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25" w:rsidRPr="00E2223E" w:rsidRDefault="00D62A69">
      <w:pPr>
        <w:rPr>
          <w:rFonts w:asciiTheme="minorHAnsi" w:hAnsiTheme="minorHAnsi" w:cstheme="minorHAnsi"/>
          <w:b/>
          <w:sz w:val="28"/>
        </w:rPr>
      </w:pPr>
      <w:r w:rsidRPr="00E2223E">
        <w:rPr>
          <w:rFonts w:asciiTheme="minorHAnsi" w:hAnsiTheme="minorHAnsi" w:cstheme="minorHAnsi"/>
          <w:b/>
          <w:sz w:val="28"/>
        </w:rPr>
        <w:t>Protokoll</w:t>
      </w:r>
    </w:p>
    <w:p w:rsidR="00D62A69" w:rsidRPr="00DB4524" w:rsidRDefault="00A85DCE">
      <w:pPr>
        <w:rPr>
          <w:rFonts w:asciiTheme="minorHAnsi" w:hAnsiTheme="minorHAnsi" w:cstheme="minorHAnsi"/>
          <w:b/>
        </w:rPr>
      </w:pPr>
      <w:r w:rsidRPr="00DB4524">
        <w:rPr>
          <w:rFonts w:asciiTheme="minorHAnsi" w:hAnsiTheme="minorHAnsi" w:cstheme="minorHAnsi"/>
          <w:b/>
        </w:rPr>
        <w:t xml:space="preserve">der </w:t>
      </w:r>
      <w:r w:rsidR="00D62A69" w:rsidRPr="00DB4524">
        <w:rPr>
          <w:rFonts w:asciiTheme="minorHAnsi" w:hAnsiTheme="minorHAnsi" w:cstheme="minorHAnsi"/>
          <w:b/>
        </w:rPr>
        <w:t xml:space="preserve">Fachkonferenz </w:t>
      </w:r>
      <w:r w:rsidR="00C9361F">
        <w:rPr>
          <w:rFonts w:asciiTheme="minorHAnsi" w:hAnsiTheme="minorHAnsi" w:cstheme="minorHAnsi"/>
          <w:b/>
        </w:rPr>
        <w:t>Geschichte</w:t>
      </w:r>
    </w:p>
    <w:p w:rsidR="00A85DCE" w:rsidRPr="00DB4524" w:rsidRDefault="00A85DCE">
      <w:pPr>
        <w:rPr>
          <w:rFonts w:asciiTheme="minorHAnsi" w:hAnsiTheme="minorHAnsi" w:cstheme="minorHAnsi"/>
          <w:b/>
        </w:rPr>
      </w:pPr>
      <w:r w:rsidRPr="00DB4524">
        <w:rPr>
          <w:rFonts w:asciiTheme="minorHAnsi" w:hAnsiTheme="minorHAnsi" w:cstheme="minorHAnsi"/>
          <w:b/>
        </w:rPr>
        <w:t>Annette-von-Droste-Hülshoff-Gymnasium Düsseldorf</w:t>
      </w:r>
    </w:p>
    <w:p w:rsidR="00D62A69" w:rsidRPr="0066255D" w:rsidRDefault="00D62A69">
      <w:pPr>
        <w:rPr>
          <w:rFonts w:asciiTheme="minorHAnsi" w:hAnsiTheme="minorHAnsi" w:cstheme="minorHAnsi"/>
        </w:rPr>
      </w:pPr>
    </w:p>
    <w:p w:rsidR="00D62A69" w:rsidRPr="0066255D" w:rsidRDefault="00A85D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Datum: </w:t>
      </w:r>
      <w:r w:rsidR="00C9361F">
        <w:rPr>
          <w:rFonts w:asciiTheme="minorHAnsi" w:hAnsiTheme="minorHAnsi" w:cstheme="minorHAnsi"/>
        </w:rPr>
        <w:t>Donnerstag</w:t>
      </w:r>
      <w:r w:rsidR="00D62A69" w:rsidRPr="0066255D">
        <w:rPr>
          <w:rFonts w:asciiTheme="minorHAnsi" w:hAnsiTheme="minorHAnsi" w:cstheme="minorHAnsi"/>
        </w:rPr>
        <w:t>, 0</w:t>
      </w:r>
      <w:r w:rsidR="00C9361F">
        <w:rPr>
          <w:rFonts w:asciiTheme="minorHAnsi" w:hAnsiTheme="minorHAnsi" w:cstheme="minorHAnsi"/>
        </w:rPr>
        <w:t>9</w:t>
      </w:r>
      <w:r w:rsidR="00D62A69" w:rsidRPr="0066255D">
        <w:rPr>
          <w:rFonts w:asciiTheme="minorHAnsi" w:hAnsiTheme="minorHAnsi" w:cstheme="minorHAnsi"/>
        </w:rPr>
        <w:t xml:space="preserve">.11.2017      </w:t>
      </w:r>
    </w:p>
    <w:p w:rsidR="00D62A69" w:rsidRPr="0066255D" w:rsidRDefault="00FC23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Beginn: 16</w:t>
      </w:r>
      <w:r w:rsidR="00D62A69" w:rsidRPr="0066255D">
        <w:rPr>
          <w:rFonts w:asciiTheme="minorHAnsi" w:hAnsiTheme="minorHAnsi" w:cstheme="minorHAnsi"/>
        </w:rPr>
        <w:t>.</w:t>
      </w:r>
      <w:r w:rsidR="00C9361F">
        <w:rPr>
          <w:rFonts w:asciiTheme="minorHAnsi" w:hAnsiTheme="minorHAnsi" w:cstheme="minorHAnsi"/>
        </w:rPr>
        <w:t>15</w:t>
      </w:r>
      <w:r w:rsidR="00D62A69" w:rsidRPr="0066255D">
        <w:rPr>
          <w:rFonts w:asciiTheme="minorHAnsi" w:hAnsiTheme="minorHAnsi" w:cstheme="minorHAnsi"/>
        </w:rPr>
        <w:t xml:space="preserve"> Uhr </w:t>
      </w:r>
    </w:p>
    <w:p w:rsidR="00D62A69" w:rsidRPr="0066255D" w:rsidRDefault="00D62A69">
      <w:pPr>
        <w:rPr>
          <w:rFonts w:asciiTheme="minorHAnsi" w:hAnsiTheme="minorHAnsi" w:cstheme="minorHAnsi"/>
        </w:rPr>
      </w:pPr>
      <w:r w:rsidRPr="0066255D">
        <w:rPr>
          <w:rFonts w:asciiTheme="minorHAnsi" w:hAnsiTheme="minorHAnsi" w:cstheme="minorHAnsi"/>
        </w:rPr>
        <w:t>Ende</w:t>
      </w:r>
      <w:r w:rsidRPr="00381E8B">
        <w:rPr>
          <w:rFonts w:asciiTheme="minorHAnsi" w:hAnsiTheme="minorHAnsi" w:cstheme="minorHAnsi"/>
        </w:rPr>
        <w:t xml:space="preserve">: </w:t>
      </w:r>
      <w:r w:rsidR="00FC23A7" w:rsidRPr="00381E8B">
        <w:rPr>
          <w:rFonts w:asciiTheme="minorHAnsi" w:hAnsiTheme="minorHAnsi" w:cstheme="minorHAnsi"/>
        </w:rPr>
        <w:t>17</w:t>
      </w:r>
      <w:r w:rsidR="00CE2ABB" w:rsidRPr="00381E8B">
        <w:rPr>
          <w:rFonts w:asciiTheme="minorHAnsi" w:hAnsiTheme="minorHAnsi" w:cstheme="minorHAnsi"/>
        </w:rPr>
        <w:t>.15</w:t>
      </w:r>
      <w:r w:rsidRPr="0066255D">
        <w:rPr>
          <w:rFonts w:asciiTheme="minorHAnsi" w:hAnsiTheme="minorHAnsi" w:cstheme="minorHAnsi"/>
        </w:rPr>
        <w:t xml:space="preserve"> Uhr </w:t>
      </w:r>
    </w:p>
    <w:p w:rsidR="00D62A69" w:rsidRPr="0066255D" w:rsidRDefault="00C936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Ort: B002</w:t>
      </w:r>
    </w:p>
    <w:p w:rsidR="00D62A69" w:rsidRPr="0066255D" w:rsidRDefault="00D62A69">
      <w:pPr>
        <w:rPr>
          <w:rFonts w:asciiTheme="minorHAnsi" w:hAnsiTheme="minorHAnsi" w:cstheme="minorHAnsi"/>
        </w:rPr>
      </w:pPr>
    </w:p>
    <w:p w:rsidR="00D62A69" w:rsidRPr="00F11D8A" w:rsidRDefault="00D62A69">
      <w:pPr>
        <w:rPr>
          <w:rFonts w:asciiTheme="minorHAnsi" w:hAnsiTheme="minorHAnsi" w:cstheme="minorHAnsi"/>
          <w:b/>
        </w:rPr>
      </w:pPr>
      <w:r w:rsidRPr="00F11D8A">
        <w:rPr>
          <w:rFonts w:asciiTheme="minorHAnsi" w:hAnsiTheme="minorHAnsi" w:cstheme="minorHAnsi"/>
          <w:b/>
        </w:rPr>
        <w:t>Tagesordnung</w:t>
      </w:r>
      <w:r w:rsidR="00F11D8A" w:rsidRPr="00F11D8A">
        <w:rPr>
          <w:rFonts w:asciiTheme="minorHAnsi" w:hAnsiTheme="minorHAnsi" w:cstheme="minorHAnsi"/>
          <w:b/>
        </w:rPr>
        <w:t>spunkte</w:t>
      </w:r>
    </w:p>
    <w:p w:rsidR="00D62A69" w:rsidRPr="00C9361F" w:rsidRDefault="00D62A69" w:rsidP="00C9361F">
      <w:pPr>
        <w:ind w:left="709" w:hanging="425"/>
        <w:rPr>
          <w:rFonts w:asciiTheme="minorHAnsi" w:hAnsiTheme="minorHAnsi" w:cstheme="minorHAnsi"/>
        </w:rPr>
      </w:pPr>
      <w:r w:rsidRPr="00C9361F">
        <w:rPr>
          <w:rFonts w:asciiTheme="minorHAnsi" w:hAnsiTheme="minorHAnsi" w:cstheme="minorHAnsi"/>
        </w:rPr>
        <w:t xml:space="preserve">1) </w:t>
      </w:r>
      <w:r w:rsidR="00C9361F" w:rsidRPr="00C9361F">
        <w:rPr>
          <w:rFonts w:asciiTheme="minorHAnsi" w:hAnsiTheme="minorHAnsi" w:cstheme="minorHAnsi"/>
        </w:rPr>
        <w:t>Regularien</w:t>
      </w:r>
    </w:p>
    <w:p w:rsidR="00C9361F" w:rsidRPr="00C9361F" w:rsidRDefault="00C9361F" w:rsidP="00C9361F">
      <w:pPr>
        <w:ind w:left="709" w:hanging="425"/>
        <w:rPr>
          <w:rFonts w:asciiTheme="minorHAnsi" w:hAnsiTheme="minorHAnsi" w:cstheme="minorHAnsi"/>
        </w:rPr>
      </w:pPr>
      <w:r w:rsidRPr="00C9361F">
        <w:rPr>
          <w:rFonts w:asciiTheme="minorHAnsi" w:hAnsiTheme="minorHAnsi" w:cstheme="minorHAnsi"/>
        </w:rPr>
        <w:t xml:space="preserve">2) Protokoll </w:t>
      </w:r>
    </w:p>
    <w:p w:rsidR="00D62A69" w:rsidRPr="00C9361F" w:rsidRDefault="00C9361F" w:rsidP="00C9361F">
      <w:pPr>
        <w:ind w:left="709" w:hanging="425"/>
        <w:rPr>
          <w:rFonts w:asciiTheme="minorHAnsi" w:hAnsiTheme="minorHAnsi" w:cstheme="minorHAnsi"/>
        </w:rPr>
      </w:pPr>
      <w:r w:rsidRPr="00C9361F">
        <w:rPr>
          <w:rFonts w:asciiTheme="minorHAnsi" w:hAnsiTheme="minorHAnsi" w:cstheme="minorHAnsi"/>
        </w:rPr>
        <w:t>3</w:t>
      </w:r>
      <w:r w:rsidR="00D62A69" w:rsidRPr="00C9361F">
        <w:rPr>
          <w:rFonts w:asciiTheme="minorHAnsi" w:hAnsiTheme="minorHAnsi" w:cstheme="minorHAnsi"/>
        </w:rPr>
        <w:t>) Wahlen (Fachvorsitz, Stellvertretender Fachvorsitz)</w:t>
      </w:r>
    </w:p>
    <w:p w:rsidR="0066255D" w:rsidRPr="00C9361F" w:rsidRDefault="00A85DCE" w:rsidP="00C9361F">
      <w:pPr>
        <w:ind w:left="709" w:hanging="425"/>
        <w:rPr>
          <w:rFonts w:asciiTheme="minorHAnsi" w:hAnsiTheme="minorHAnsi" w:cstheme="minorHAnsi"/>
        </w:rPr>
      </w:pPr>
      <w:r w:rsidRPr="00C9361F">
        <w:rPr>
          <w:rFonts w:asciiTheme="minorHAnsi" w:hAnsiTheme="minorHAnsi" w:cstheme="minorHAnsi"/>
        </w:rPr>
        <w:t xml:space="preserve">4) </w:t>
      </w:r>
      <w:r w:rsidR="00C9361F" w:rsidRPr="00C9361F">
        <w:rPr>
          <w:rFonts w:asciiTheme="minorHAnsi" w:hAnsiTheme="minorHAnsi" w:cstheme="minorHAnsi"/>
        </w:rPr>
        <w:t>Reflexionen Klausuren EF</w:t>
      </w:r>
    </w:p>
    <w:p w:rsidR="00A85DCE" w:rsidRPr="00C9361F" w:rsidRDefault="00A85DCE" w:rsidP="00C9361F">
      <w:pPr>
        <w:ind w:left="709" w:hanging="425"/>
        <w:rPr>
          <w:rFonts w:asciiTheme="minorHAnsi" w:hAnsiTheme="minorHAnsi" w:cstheme="minorHAnsi"/>
        </w:rPr>
      </w:pPr>
      <w:r w:rsidRPr="00C9361F">
        <w:rPr>
          <w:rFonts w:asciiTheme="minorHAnsi" w:hAnsiTheme="minorHAnsi" w:cstheme="minorHAnsi"/>
        </w:rPr>
        <w:t xml:space="preserve">5) </w:t>
      </w:r>
      <w:r w:rsidR="00C9361F" w:rsidRPr="00C9361F">
        <w:rPr>
          <w:rFonts w:asciiTheme="minorHAnsi" w:hAnsiTheme="minorHAnsi" w:cstheme="minorHAnsi"/>
        </w:rPr>
        <w:t>Informationen über Fortbildungen (LK, VT, ZN, MI)</w:t>
      </w:r>
    </w:p>
    <w:p w:rsidR="00A85DCE" w:rsidRPr="00C9361F" w:rsidRDefault="00A85DCE" w:rsidP="00C9361F">
      <w:pPr>
        <w:ind w:left="709" w:hanging="425"/>
        <w:rPr>
          <w:rFonts w:asciiTheme="minorHAnsi" w:hAnsiTheme="minorHAnsi" w:cstheme="minorHAnsi"/>
        </w:rPr>
      </w:pPr>
      <w:r w:rsidRPr="00C9361F">
        <w:rPr>
          <w:rFonts w:asciiTheme="minorHAnsi" w:hAnsiTheme="minorHAnsi" w:cstheme="minorHAnsi"/>
        </w:rPr>
        <w:t xml:space="preserve">6) </w:t>
      </w:r>
      <w:r w:rsidR="00C9361F" w:rsidRPr="00C9361F">
        <w:rPr>
          <w:rFonts w:asciiTheme="minorHAnsi" w:hAnsiTheme="minorHAnsi" w:cstheme="minorHAnsi"/>
        </w:rPr>
        <w:t xml:space="preserve">Diskussion/Entscheidung über Exkursion der Q1 (nach </w:t>
      </w:r>
      <w:proofErr w:type="spellStart"/>
      <w:r w:rsidR="00C9361F" w:rsidRPr="00C9361F">
        <w:rPr>
          <w:rFonts w:asciiTheme="minorHAnsi" w:hAnsiTheme="minorHAnsi" w:cstheme="minorHAnsi"/>
        </w:rPr>
        <w:t>Péronne</w:t>
      </w:r>
      <w:proofErr w:type="spellEnd"/>
      <w:r w:rsidR="00C9361F" w:rsidRPr="00C9361F">
        <w:rPr>
          <w:rFonts w:asciiTheme="minorHAnsi" w:hAnsiTheme="minorHAnsi" w:cstheme="minorHAnsi"/>
        </w:rPr>
        <w:t>?)</w:t>
      </w:r>
    </w:p>
    <w:p w:rsidR="00A85DCE" w:rsidRPr="00C9361F" w:rsidRDefault="00A85DCE" w:rsidP="00C9361F">
      <w:pPr>
        <w:ind w:left="709" w:hanging="425"/>
        <w:rPr>
          <w:rFonts w:asciiTheme="minorHAnsi" w:hAnsiTheme="minorHAnsi" w:cstheme="minorHAnsi"/>
        </w:rPr>
      </w:pPr>
      <w:r w:rsidRPr="00C9361F">
        <w:rPr>
          <w:rFonts w:asciiTheme="minorHAnsi" w:hAnsiTheme="minorHAnsi" w:cstheme="minorHAnsi"/>
        </w:rPr>
        <w:t xml:space="preserve">7) </w:t>
      </w:r>
      <w:r w:rsidR="00C9361F" w:rsidRPr="00C9361F">
        <w:rPr>
          <w:rFonts w:asciiTheme="minorHAnsi" w:hAnsiTheme="minorHAnsi" w:cstheme="minorHAnsi"/>
        </w:rPr>
        <w:t>Projektkurse</w:t>
      </w:r>
      <w:r w:rsidRPr="00C9361F">
        <w:rPr>
          <w:rFonts w:asciiTheme="minorHAnsi" w:hAnsiTheme="minorHAnsi" w:cstheme="minorHAnsi"/>
        </w:rPr>
        <w:t xml:space="preserve"> </w:t>
      </w:r>
    </w:p>
    <w:p w:rsidR="00A85DCE" w:rsidRPr="00C9361F" w:rsidRDefault="00A85DCE" w:rsidP="00C9361F">
      <w:pPr>
        <w:ind w:left="709" w:hanging="425"/>
        <w:rPr>
          <w:rFonts w:asciiTheme="minorHAnsi" w:hAnsiTheme="minorHAnsi" w:cstheme="minorHAnsi"/>
        </w:rPr>
      </w:pPr>
      <w:r w:rsidRPr="00C9361F">
        <w:rPr>
          <w:rFonts w:asciiTheme="minorHAnsi" w:hAnsiTheme="minorHAnsi" w:cstheme="minorHAnsi"/>
        </w:rPr>
        <w:t xml:space="preserve">8) </w:t>
      </w:r>
      <w:r w:rsidR="00C9361F" w:rsidRPr="00C9361F">
        <w:rPr>
          <w:rFonts w:asciiTheme="minorHAnsi" w:hAnsiTheme="minorHAnsi" w:cstheme="minorHAnsi"/>
        </w:rPr>
        <w:t>Tag der offenen Tür</w:t>
      </w:r>
    </w:p>
    <w:p w:rsidR="00C9361F" w:rsidRPr="00C9361F" w:rsidRDefault="00C9361F" w:rsidP="00C9361F">
      <w:pPr>
        <w:ind w:left="709" w:hanging="425"/>
        <w:rPr>
          <w:rFonts w:asciiTheme="minorHAnsi" w:hAnsiTheme="minorHAnsi" w:cstheme="minorHAnsi"/>
        </w:rPr>
      </w:pPr>
      <w:r w:rsidRPr="00C9361F">
        <w:rPr>
          <w:rFonts w:asciiTheme="minorHAnsi" w:hAnsiTheme="minorHAnsi" w:cstheme="minorHAnsi"/>
        </w:rPr>
        <w:t>9) Überprüfung und Aktualisierung des Homepage-Eintrages</w:t>
      </w:r>
    </w:p>
    <w:p w:rsidR="00C9361F" w:rsidRDefault="00C9361F" w:rsidP="00C9361F">
      <w:pPr>
        <w:ind w:left="709" w:hanging="425"/>
        <w:rPr>
          <w:rFonts w:asciiTheme="minorHAnsi" w:hAnsiTheme="minorHAnsi" w:cstheme="minorHAnsi"/>
        </w:rPr>
      </w:pPr>
      <w:r w:rsidRPr="00C9361F">
        <w:rPr>
          <w:rFonts w:asciiTheme="minorHAnsi" w:hAnsiTheme="minorHAnsi" w:cstheme="minorHAnsi"/>
        </w:rPr>
        <w:t>10) Rückblick: Kursverteilung in der Oberstufe</w:t>
      </w:r>
    </w:p>
    <w:p w:rsidR="001E38F5" w:rsidRDefault="001E38F5" w:rsidP="00C9361F">
      <w:pPr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11) Sonstiges</w:t>
      </w:r>
    </w:p>
    <w:p w:rsidR="0066255D" w:rsidRDefault="0066255D">
      <w:pPr>
        <w:rPr>
          <w:rFonts w:asciiTheme="minorHAnsi" w:hAnsiTheme="minorHAnsi" w:cstheme="minorHAnsi"/>
        </w:rPr>
      </w:pPr>
    </w:p>
    <w:p w:rsidR="0066255D" w:rsidRPr="00757B49" w:rsidRDefault="00757B4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Teilnehmer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3"/>
        <w:gridCol w:w="7245"/>
      </w:tblGrid>
      <w:tr w:rsidR="0066255D">
        <w:tc>
          <w:tcPr>
            <w:tcW w:w="1668" w:type="dxa"/>
          </w:tcPr>
          <w:p w:rsidR="0066255D" w:rsidRDefault="00757B49" w:rsidP="00757B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Fachlehrer</w:t>
            </w:r>
            <w:r w:rsidR="0066255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544" w:type="dxa"/>
          </w:tcPr>
          <w:p w:rsidR="00B303D1" w:rsidRDefault="00B303D1" w:rsidP="00E222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Fr. </w:t>
            </w:r>
            <w:proofErr w:type="spellStart"/>
            <w:r>
              <w:rPr>
                <w:rFonts w:asciiTheme="minorHAnsi" w:hAnsiTheme="minorHAnsi" w:cstheme="minorHAnsi"/>
              </w:rPr>
              <w:t>Bolgert</w:t>
            </w:r>
            <w:proofErr w:type="spellEnd"/>
            <w:r>
              <w:rPr>
                <w:rFonts w:asciiTheme="minorHAnsi" w:hAnsiTheme="minorHAnsi" w:cstheme="minorHAnsi"/>
              </w:rPr>
              <w:t xml:space="preserve">, Fr. </w:t>
            </w:r>
            <w:proofErr w:type="spellStart"/>
            <w:r>
              <w:rPr>
                <w:rFonts w:asciiTheme="minorHAnsi" w:hAnsiTheme="minorHAnsi" w:cstheme="minorHAnsi"/>
              </w:rPr>
              <w:t>Harmuth</w:t>
            </w:r>
            <w:proofErr w:type="spellEnd"/>
            <w:r>
              <w:rPr>
                <w:rFonts w:asciiTheme="minorHAnsi" w:hAnsiTheme="minorHAnsi" w:cstheme="minorHAnsi"/>
              </w:rPr>
              <w:t xml:space="preserve">, Hr. Henze, Fr. Kröger, Fr. Lehmkühler, Fr. </w:t>
            </w:r>
            <w:proofErr w:type="spellStart"/>
            <w:r>
              <w:rPr>
                <w:rFonts w:asciiTheme="minorHAnsi" w:hAnsiTheme="minorHAnsi" w:cstheme="minorHAnsi"/>
              </w:rPr>
              <w:t>Miethe</w:t>
            </w:r>
            <w:proofErr w:type="spellEnd"/>
            <w:r>
              <w:rPr>
                <w:rFonts w:asciiTheme="minorHAnsi" w:hAnsiTheme="minorHAnsi" w:cstheme="minorHAnsi"/>
              </w:rPr>
              <w:t xml:space="preserve">, Hr. Sack, Hr. Victor, Hr. </w:t>
            </w:r>
            <w:proofErr w:type="spellStart"/>
            <w:r>
              <w:rPr>
                <w:rFonts w:asciiTheme="minorHAnsi" w:hAnsiTheme="minorHAnsi" w:cstheme="minorHAnsi"/>
              </w:rPr>
              <w:t>Zur-Nieden</w:t>
            </w:r>
            <w:proofErr w:type="spellEnd"/>
          </w:p>
          <w:p w:rsidR="00433AF8" w:rsidRDefault="00433AF8" w:rsidP="00B303D1">
            <w:pPr>
              <w:rPr>
                <w:rFonts w:asciiTheme="minorHAnsi" w:hAnsiTheme="minorHAnsi" w:cstheme="minorHAnsi"/>
              </w:rPr>
            </w:pPr>
          </w:p>
        </w:tc>
      </w:tr>
      <w:tr w:rsidR="0066255D">
        <w:tc>
          <w:tcPr>
            <w:tcW w:w="1668" w:type="dxa"/>
          </w:tcPr>
          <w:p w:rsidR="0066255D" w:rsidRDefault="006625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Schülervertretung:</w:t>
            </w:r>
          </w:p>
        </w:tc>
        <w:tc>
          <w:tcPr>
            <w:tcW w:w="7544" w:type="dxa"/>
          </w:tcPr>
          <w:p w:rsidR="0066255D" w:rsidRDefault="00433A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Sophie Exner, Malte Eckstein</w:t>
            </w:r>
          </w:p>
        </w:tc>
      </w:tr>
      <w:tr w:rsidR="0066255D">
        <w:tc>
          <w:tcPr>
            <w:tcW w:w="1668" w:type="dxa"/>
          </w:tcPr>
          <w:p w:rsidR="0066255D" w:rsidRDefault="006625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Elternvertretung:</w:t>
            </w:r>
          </w:p>
        </w:tc>
        <w:tc>
          <w:tcPr>
            <w:tcW w:w="7544" w:type="dxa"/>
          </w:tcPr>
          <w:p w:rsidR="0066255D" w:rsidRDefault="00E2223E" w:rsidP="00433A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Fr.</w:t>
            </w:r>
            <w:r w:rsidR="00D02691">
              <w:rPr>
                <w:rFonts w:asciiTheme="minorHAnsi" w:hAnsiTheme="minorHAnsi" w:cstheme="minorHAnsi"/>
              </w:rPr>
              <w:t xml:space="preserve"> </w:t>
            </w:r>
            <w:r w:rsidR="00433AF8">
              <w:rPr>
                <w:rFonts w:asciiTheme="minorHAnsi" w:hAnsiTheme="minorHAnsi" w:cstheme="minorHAnsi"/>
              </w:rPr>
              <w:t>Pilger</w:t>
            </w:r>
          </w:p>
        </w:tc>
      </w:tr>
      <w:tr w:rsidR="00E2223E">
        <w:tc>
          <w:tcPr>
            <w:tcW w:w="1668" w:type="dxa"/>
          </w:tcPr>
          <w:p w:rsidR="00E2223E" w:rsidRDefault="00E22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4" w:type="dxa"/>
          </w:tcPr>
          <w:p w:rsidR="00E2223E" w:rsidRDefault="00E2223E">
            <w:pPr>
              <w:rPr>
                <w:rFonts w:asciiTheme="minorHAnsi" w:hAnsiTheme="minorHAnsi" w:cstheme="minorHAnsi"/>
              </w:rPr>
            </w:pPr>
          </w:p>
        </w:tc>
      </w:tr>
      <w:tr w:rsidR="00E2223E">
        <w:tc>
          <w:tcPr>
            <w:tcW w:w="1668" w:type="dxa"/>
          </w:tcPr>
          <w:p w:rsidR="00E2223E" w:rsidRDefault="00E222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Fehlend</w:t>
            </w:r>
            <w:r w:rsidR="00B303D1">
              <w:rPr>
                <w:rFonts w:asciiTheme="minorHAnsi" w:hAnsiTheme="minorHAnsi" w:cstheme="minorHAnsi"/>
              </w:rPr>
              <w:t xml:space="preserve"> (FL)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544" w:type="dxa"/>
          </w:tcPr>
          <w:p w:rsidR="00E2223E" w:rsidRDefault="00B303D1" w:rsidP="00B303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Hr. </w:t>
            </w:r>
            <w:proofErr w:type="spellStart"/>
            <w:r>
              <w:rPr>
                <w:rFonts w:asciiTheme="minorHAnsi" w:hAnsiTheme="minorHAnsi" w:cstheme="minorHAnsi"/>
              </w:rPr>
              <w:t>Gruhn</w:t>
            </w:r>
            <w:proofErr w:type="spellEnd"/>
            <w:r>
              <w:rPr>
                <w:rFonts w:asciiTheme="minorHAnsi" w:hAnsiTheme="minorHAnsi" w:cstheme="minorHAnsi"/>
              </w:rPr>
              <w:t xml:space="preserve">, Hr. </w:t>
            </w:r>
            <w:proofErr w:type="spellStart"/>
            <w:r>
              <w:rPr>
                <w:rFonts w:asciiTheme="minorHAnsi" w:hAnsiTheme="minorHAnsi" w:cstheme="minorHAnsi"/>
              </w:rPr>
              <w:t>Wunner</w:t>
            </w:r>
            <w:proofErr w:type="spellEnd"/>
            <w:r>
              <w:rPr>
                <w:rFonts w:asciiTheme="minorHAnsi" w:hAnsiTheme="minorHAnsi" w:cstheme="minorHAnsi"/>
              </w:rPr>
              <w:t xml:space="preserve">, Fr. </w:t>
            </w:r>
            <w:proofErr w:type="spellStart"/>
            <w:r>
              <w:rPr>
                <w:rFonts w:asciiTheme="minorHAnsi" w:hAnsiTheme="minorHAnsi" w:cstheme="minorHAnsi"/>
              </w:rPr>
              <w:t>Pretschker-Sarji</w:t>
            </w:r>
            <w:proofErr w:type="spellEnd"/>
            <w:r w:rsidR="00DA08C6">
              <w:rPr>
                <w:rFonts w:asciiTheme="minorHAnsi" w:hAnsiTheme="minorHAnsi" w:cstheme="minorHAnsi"/>
              </w:rPr>
              <w:t xml:space="preserve"> (alle entschuldigt)</w:t>
            </w:r>
          </w:p>
        </w:tc>
      </w:tr>
      <w:tr w:rsidR="00757B49">
        <w:tc>
          <w:tcPr>
            <w:tcW w:w="1668" w:type="dxa"/>
          </w:tcPr>
          <w:p w:rsidR="00757B49" w:rsidRDefault="00757B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44" w:type="dxa"/>
          </w:tcPr>
          <w:p w:rsidR="00757B49" w:rsidRDefault="00757B49">
            <w:pPr>
              <w:rPr>
                <w:rFonts w:asciiTheme="minorHAnsi" w:hAnsiTheme="minorHAnsi" w:cstheme="minorHAnsi"/>
              </w:rPr>
            </w:pPr>
          </w:p>
        </w:tc>
      </w:tr>
      <w:tr w:rsidR="00757B49">
        <w:tc>
          <w:tcPr>
            <w:tcW w:w="1668" w:type="dxa"/>
          </w:tcPr>
          <w:p w:rsidR="00757B49" w:rsidRDefault="00757B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Leitung:</w:t>
            </w:r>
          </w:p>
        </w:tc>
        <w:tc>
          <w:tcPr>
            <w:tcW w:w="7544" w:type="dxa"/>
          </w:tcPr>
          <w:p w:rsidR="00757B49" w:rsidRDefault="00757B49" w:rsidP="00433A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Fr. </w:t>
            </w:r>
            <w:proofErr w:type="spellStart"/>
            <w:r w:rsidR="00B303D1">
              <w:rPr>
                <w:rFonts w:asciiTheme="minorHAnsi" w:hAnsiTheme="minorHAnsi" w:cstheme="minorHAnsi"/>
              </w:rPr>
              <w:t>Miethe</w:t>
            </w:r>
            <w:proofErr w:type="spellEnd"/>
            <w:r w:rsidR="00B303D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66255D" w:rsidRDefault="0066255D">
      <w:pPr>
        <w:rPr>
          <w:rFonts w:asciiTheme="minorHAnsi" w:hAnsiTheme="minorHAnsi" w:cstheme="minorHAnsi"/>
        </w:rPr>
      </w:pPr>
    </w:p>
    <w:p w:rsidR="0066255D" w:rsidRDefault="0066255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Konferenz ist </w:t>
      </w:r>
      <w:r w:rsidR="00B94143">
        <w:rPr>
          <w:rFonts w:asciiTheme="minorHAnsi" w:hAnsiTheme="minorHAnsi" w:cstheme="minorHAnsi"/>
        </w:rPr>
        <w:t>beschlussfähig</w:t>
      </w:r>
      <w:r>
        <w:rPr>
          <w:rFonts w:asciiTheme="minorHAnsi" w:hAnsiTheme="minorHAnsi" w:cstheme="minorHAnsi"/>
        </w:rPr>
        <w:t>.</w:t>
      </w:r>
    </w:p>
    <w:p w:rsidR="00F11D8A" w:rsidRDefault="00F11D8A">
      <w:pPr>
        <w:rPr>
          <w:rFonts w:asciiTheme="minorHAnsi" w:hAnsiTheme="minorHAnsi" w:cstheme="minorHAnsi"/>
        </w:rPr>
      </w:pPr>
    </w:p>
    <w:p w:rsidR="00DB4524" w:rsidRDefault="00DB4524" w:rsidP="00DB4524">
      <w:pPr>
        <w:rPr>
          <w:rFonts w:asciiTheme="minorHAnsi" w:hAnsiTheme="minorHAnsi" w:cstheme="minorHAnsi"/>
        </w:rPr>
      </w:pPr>
    </w:p>
    <w:p w:rsidR="00DB4524" w:rsidRDefault="00DB4524" w:rsidP="00DB452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Ort, Zeit und Tagesordnung der Sitzung ist den Mitgliedern und Teilnahmeberechtigten ordnungsgemäß bekannt ge</w:t>
      </w:r>
      <w:r w:rsidR="00C9361F">
        <w:rPr>
          <w:rFonts w:asciiTheme="minorHAnsi" w:hAnsiTheme="minorHAnsi" w:cstheme="minorHAnsi"/>
        </w:rPr>
        <w:t>geben worden (datiert auf den 17</w:t>
      </w:r>
      <w:r>
        <w:rPr>
          <w:rFonts w:asciiTheme="minorHAnsi" w:hAnsiTheme="minorHAnsi" w:cstheme="minorHAnsi"/>
        </w:rPr>
        <w:t>.10.2017). Die Einladung erfolgte demnach ordnungsgemäß.</w:t>
      </w:r>
    </w:p>
    <w:p w:rsidR="00C9361F" w:rsidRDefault="00C9361F" w:rsidP="00FD1625">
      <w:pPr>
        <w:rPr>
          <w:rFonts w:asciiTheme="minorHAnsi" w:hAnsiTheme="minorHAnsi" w:cstheme="minorHAnsi"/>
          <w:b/>
        </w:rPr>
      </w:pPr>
    </w:p>
    <w:p w:rsidR="00C9361F" w:rsidRPr="00C9361F" w:rsidRDefault="00C9361F" w:rsidP="00C9361F">
      <w:pPr>
        <w:ind w:left="284" w:hanging="284"/>
        <w:rPr>
          <w:rFonts w:asciiTheme="minorHAnsi" w:hAnsiTheme="minorHAnsi" w:cstheme="minorHAnsi"/>
          <w:b/>
        </w:rPr>
      </w:pPr>
      <w:r w:rsidRPr="00C9361F">
        <w:rPr>
          <w:rFonts w:asciiTheme="minorHAnsi" w:hAnsiTheme="minorHAnsi" w:cstheme="minorHAnsi"/>
          <w:b/>
        </w:rPr>
        <w:t>1) Regularien</w:t>
      </w:r>
    </w:p>
    <w:p w:rsidR="00C9361F" w:rsidRDefault="0096749D" w:rsidP="00BD28D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Protokoll der letzten Sitzung </w:t>
      </w:r>
      <w:r w:rsidR="00B303D1">
        <w:rPr>
          <w:rFonts w:asciiTheme="minorHAnsi" w:hAnsiTheme="minorHAnsi" w:cstheme="minorHAnsi"/>
        </w:rPr>
        <w:t>führte Hr</w:t>
      </w:r>
      <w:r>
        <w:rPr>
          <w:rFonts w:asciiTheme="minorHAnsi" w:hAnsiTheme="minorHAnsi" w:cstheme="minorHAnsi"/>
        </w:rPr>
        <w:t xml:space="preserve">. </w:t>
      </w:r>
      <w:r w:rsidR="00BD28DE">
        <w:rPr>
          <w:rFonts w:asciiTheme="minorHAnsi" w:hAnsiTheme="minorHAnsi" w:cstheme="minorHAnsi"/>
        </w:rPr>
        <w:t>Victor. Erinnerung, dass das Protokoll (noch einmal) herumgeschickt wird.</w:t>
      </w:r>
      <w:r w:rsidR="00B303D1">
        <w:rPr>
          <w:rFonts w:asciiTheme="minorHAnsi" w:hAnsiTheme="minorHAnsi" w:cstheme="minorHAnsi"/>
        </w:rPr>
        <w:t xml:space="preserve"> Das Protokoll wird einstimmig angenommen.</w:t>
      </w:r>
    </w:p>
    <w:p w:rsidR="00C9361F" w:rsidRPr="00C9361F" w:rsidRDefault="00C9361F" w:rsidP="00C9361F">
      <w:pPr>
        <w:ind w:left="284" w:hanging="284"/>
        <w:rPr>
          <w:rFonts w:asciiTheme="minorHAnsi" w:hAnsiTheme="minorHAnsi" w:cstheme="minorHAnsi"/>
        </w:rPr>
      </w:pPr>
    </w:p>
    <w:p w:rsidR="00C9361F" w:rsidRPr="00C9361F" w:rsidRDefault="00C9361F" w:rsidP="00C9361F">
      <w:pPr>
        <w:ind w:left="284" w:hanging="284"/>
        <w:rPr>
          <w:rFonts w:asciiTheme="minorHAnsi" w:hAnsiTheme="minorHAnsi" w:cstheme="minorHAnsi"/>
          <w:b/>
        </w:rPr>
      </w:pPr>
      <w:r w:rsidRPr="00C9361F">
        <w:rPr>
          <w:rFonts w:asciiTheme="minorHAnsi" w:hAnsiTheme="minorHAnsi" w:cstheme="minorHAnsi"/>
          <w:b/>
        </w:rPr>
        <w:t xml:space="preserve">2) Protokoll </w:t>
      </w:r>
    </w:p>
    <w:p w:rsidR="00C9361F" w:rsidRDefault="0096749D" w:rsidP="00C9361F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Fr. Kröger übernimmt das Protokoll</w:t>
      </w:r>
      <w:r w:rsidR="00B303D1">
        <w:rPr>
          <w:rFonts w:asciiTheme="minorHAnsi" w:hAnsiTheme="minorHAnsi" w:cstheme="minorHAnsi"/>
        </w:rPr>
        <w:t>.</w:t>
      </w:r>
    </w:p>
    <w:p w:rsidR="00C9361F" w:rsidRPr="00C9361F" w:rsidRDefault="00C9361F" w:rsidP="00C9361F">
      <w:pPr>
        <w:ind w:left="284" w:hanging="284"/>
        <w:rPr>
          <w:rFonts w:asciiTheme="minorHAnsi" w:hAnsiTheme="minorHAnsi" w:cstheme="minorHAnsi"/>
        </w:rPr>
      </w:pPr>
    </w:p>
    <w:p w:rsidR="00C9361F" w:rsidRPr="003167DB" w:rsidRDefault="00C9361F" w:rsidP="00C9361F">
      <w:pPr>
        <w:ind w:left="284" w:hanging="284"/>
        <w:rPr>
          <w:rFonts w:asciiTheme="minorHAnsi" w:hAnsiTheme="minorHAnsi" w:cstheme="minorHAnsi"/>
          <w:b/>
        </w:rPr>
      </w:pPr>
      <w:r w:rsidRPr="003167DB">
        <w:rPr>
          <w:rFonts w:asciiTheme="minorHAnsi" w:hAnsiTheme="minorHAnsi" w:cstheme="minorHAnsi"/>
          <w:b/>
        </w:rPr>
        <w:t>3) Wahlen (Fachvorsitz, Stellvertretender Fachvorsitz)</w:t>
      </w:r>
    </w:p>
    <w:p w:rsidR="00C9361F" w:rsidRDefault="0096749D" w:rsidP="0096749D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Fr. </w:t>
      </w:r>
      <w:proofErr w:type="spellStart"/>
      <w:r>
        <w:rPr>
          <w:rFonts w:asciiTheme="minorHAnsi" w:hAnsiTheme="minorHAnsi" w:cstheme="minorHAnsi"/>
        </w:rPr>
        <w:t>Miet</w:t>
      </w:r>
      <w:r w:rsidR="00DA08C6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e</w:t>
      </w:r>
      <w:proofErr w:type="spellEnd"/>
      <w:r w:rsidR="00B303D1">
        <w:rPr>
          <w:rFonts w:asciiTheme="minorHAnsi" w:hAnsiTheme="minorHAnsi" w:cstheme="minorHAnsi"/>
        </w:rPr>
        <w:t xml:space="preserve"> wird</w:t>
      </w:r>
      <w:r>
        <w:rPr>
          <w:rFonts w:asciiTheme="minorHAnsi" w:hAnsiTheme="minorHAnsi" w:cstheme="minorHAnsi"/>
        </w:rPr>
        <w:t xml:space="preserve"> als Fachvorsitzende einstimmig gewählt.</w:t>
      </w:r>
    </w:p>
    <w:p w:rsidR="003167DB" w:rsidRDefault="003167DB" w:rsidP="0096749D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Fr. </w:t>
      </w:r>
      <w:proofErr w:type="spellStart"/>
      <w:r>
        <w:rPr>
          <w:rFonts w:asciiTheme="minorHAnsi" w:hAnsiTheme="minorHAnsi" w:cstheme="minorHAnsi"/>
        </w:rPr>
        <w:t>Harmuth</w:t>
      </w:r>
      <w:proofErr w:type="spellEnd"/>
      <w:r>
        <w:rPr>
          <w:rFonts w:asciiTheme="minorHAnsi" w:hAnsiTheme="minorHAnsi" w:cstheme="minorHAnsi"/>
        </w:rPr>
        <w:t xml:space="preserve"> </w:t>
      </w:r>
      <w:r w:rsidR="00B303D1">
        <w:rPr>
          <w:rFonts w:asciiTheme="minorHAnsi" w:hAnsiTheme="minorHAnsi" w:cstheme="minorHAnsi"/>
        </w:rPr>
        <w:t xml:space="preserve">wird </w:t>
      </w:r>
      <w:r>
        <w:rPr>
          <w:rFonts w:asciiTheme="minorHAnsi" w:hAnsiTheme="minorHAnsi" w:cstheme="minorHAnsi"/>
        </w:rPr>
        <w:t>als stellvertretende Fachvorsitzende einstimmig gewählt.</w:t>
      </w:r>
    </w:p>
    <w:p w:rsidR="0096749D" w:rsidRDefault="0096749D" w:rsidP="0096749D">
      <w:pPr>
        <w:ind w:left="284" w:hanging="284"/>
        <w:rPr>
          <w:rFonts w:asciiTheme="minorHAnsi" w:hAnsiTheme="minorHAnsi" w:cstheme="minorHAnsi"/>
        </w:rPr>
      </w:pPr>
    </w:p>
    <w:p w:rsidR="0096749D" w:rsidRDefault="003167DB" w:rsidP="0096749D">
      <w:pPr>
        <w:ind w:left="284" w:hanging="284"/>
        <w:rPr>
          <w:rFonts w:asciiTheme="minorHAnsi" w:hAnsiTheme="minorHAnsi" w:cstheme="minorHAnsi"/>
        </w:rPr>
      </w:pPr>
      <w:r w:rsidRPr="003167DB">
        <w:rPr>
          <w:rFonts w:asciiTheme="minorHAnsi" w:hAnsiTheme="minorHAnsi" w:cstheme="minorHAnsi"/>
          <w:b/>
        </w:rPr>
        <w:t>Einschub</w:t>
      </w:r>
      <w:r>
        <w:rPr>
          <w:rFonts w:asciiTheme="minorHAnsi" w:hAnsiTheme="minorHAnsi" w:cstheme="minorHAnsi"/>
        </w:rPr>
        <w:t>:</w:t>
      </w:r>
    </w:p>
    <w:p w:rsidR="003167DB" w:rsidRPr="00B303D1" w:rsidRDefault="003167DB" w:rsidP="0096749D">
      <w:pPr>
        <w:ind w:left="284" w:hanging="284"/>
        <w:rPr>
          <w:rFonts w:asciiTheme="minorHAnsi" w:hAnsiTheme="minorHAnsi" w:cstheme="minorHAnsi"/>
        </w:rPr>
      </w:pPr>
      <w:r w:rsidRPr="00B303D1">
        <w:rPr>
          <w:rFonts w:asciiTheme="minorHAnsi" w:hAnsiTheme="minorHAnsi" w:cstheme="minorHAnsi"/>
        </w:rPr>
        <w:t>Bücherbestellung Sek I: Neue Ausgabe von Geschichte und Geschehen.</w:t>
      </w:r>
    </w:p>
    <w:p w:rsidR="003167DB" w:rsidRPr="00B303D1" w:rsidRDefault="003167DB" w:rsidP="0096749D">
      <w:pPr>
        <w:ind w:left="284" w:hanging="284"/>
        <w:rPr>
          <w:rFonts w:asciiTheme="minorHAnsi" w:hAnsiTheme="minorHAnsi" w:cstheme="minorHAnsi"/>
        </w:rPr>
      </w:pPr>
      <w:r w:rsidRPr="00B303D1">
        <w:rPr>
          <w:rFonts w:asciiTheme="minorHAnsi" w:hAnsiTheme="minorHAnsi" w:cstheme="minorHAnsi"/>
        </w:rPr>
        <w:t xml:space="preserve">Gesamter Satz </w:t>
      </w:r>
      <w:r w:rsidR="00B303D1" w:rsidRPr="00B303D1">
        <w:rPr>
          <w:rFonts w:asciiTheme="minorHAnsi" w:hAnsiTheme="minorHAnsi" w:cstheme="minorHAnsi"/>
        </w:rPr>
        <w:t xml:space="preserve">für die </w:t>
      </w:r>
      <w:proofErr w:type="spellStart"/>
      <w:r w:rsidR="00B303D1" w:rsidRPr="00B303D1">
        <w:rPr>
          <w:rFonts w:asciiTheme="minorHAnsi" w:hAnsiTheme="minorHAnsi" w:cstheme="minorHAnsi"/>
        </w:rPr>
        <w:t>Jgst</w:t>
      </w:r>
      <w:proofErr w:type="spellEnd"/>
      <w:r w:rsidR="00B303D1" w:rsidRPr="00B303D1">
        <w:rPr>
          <w:rFonts w:asciiTheme="minorHAnsi" w:hAnsiTheme="minorHAnsi" w:cstheme="minorHAnsi"/>
        </w:rPr>
        <w:t>. 6</w:t>
      </w:r>
      <w:r w:rsidRPr="00B303D1">
        <w:rPr>
          <w:rFonts w:asciiTheme="minorHAnsi" w:hAnsiTheme="minorHAnsi" w:cstheme="minorHAnsi"/>
        </w:rPr>
        <w:t xml:space="preserve"> </w:t>
      </w:r>
      <w:r w:rsidR="00B303D1" w:rsidRPr="00B303D1">
        <w:rPr>
          <w:rFonts w:asciiTheme="minorHAnsi" w:hAnsiTheme="minorHAnsi" w:cstheme="minorHAnsi"/>
        </w:rPr>
        <w:t xml:space="preserve">ist </w:t>
      </w:r>
      <w:r w:rsidRPr="00B303D1">
        <w:rPr>
          <w:rFonts w:asciiTheme="minorHAnsi" w:hAnsiTheme="minorHAnsi" w:cstheme="minorHAnsi"/>
        </w:rPr>
        <w:t>vorhanden</w:t>
      </w:r>
      <w:r w:rsidR="00B303D1" w:rsidRPr="00B303D1">
        <w:rPr>
          <w:rFonts w:asciiTheme="minorHAnsi" w:hAnsiTheme="minorHAnsi" w:cstheme="minorHAnsi"/>
        </w:rPr>
        <w:t>.</w:t>
      </w:r>
    </w:p>
    <w:p w:rsidR="003167DB" w:rsidRDefault="00D06774" w:rsidP="0096749D">
      <w:pPr>
        <w:ind w:left="284" w:hanging="284"/>
        <w:rPr>
          <w:rFonts w:asciiTheme="minorHAnsi" w:hAnsiTheme="minorHAnsi" w:cstheme="minorHAnsi"/>
        </w:rPr>
      </w:pPr>
      <w:r w:rsidRPr="00B303D1">
        <w:rPr>
          <w:rFonts w:asciiTheme="minorHAnsi" w:hAnsiTheme="minorHAnsi" w:cstheme="minorHAnsi"/>
        </w:rPr>
        <w:t>Epochalunterricht</w:t>
      </w:r>
      <w:r w:rsidR="00B303D1" w:rsidRPr="00B303D1">
        <w:rPr>
          <w:rFonts w:asciiTheme="minorHAnsi" w:hAnsiTheme="minorHAnsi" w:cstheme="minorHAnsi"/>
        </w:rPr>
        <w:t xml:space="preserve"> in </w:t>
      </w:r>
      <w:proofErr w:type="spellStart"/>
      <w:r w:rsidR="00B303D1" w:rsidRPr="00B303D1">
        <w:rPr>
          <w:rFonts w:asciiTheme="minorHAnsi" w:hAnsiTheme="minorHAnsi" w:cstheme="minorHAnsi"/>
        </w:rPr>
        <w:t>Jgst</w:t>
      </w:r>
      <w:proofErr w:type="spellEnd"/>
      <w:r w:rsidR="00B303D1" w:rsidRPr="00B303D1">
        <w:rPr>
          <w:rFonts w:asciiTheme="minorHAnsi" w:hAnsiTheme="minorHAnsi" w:cstheme="minorHAnsi"/>
        </w:rPr>
        <w:t>. 7 und 8</w:t>
      </w:r>
      <w:r w:rsidRPr="00B303D1">
        <w:rPr>
          <w:rFonts w:asciiTheme="minorHAnsi" w:hAnsiTheme="minorHAnsi" w:cstheme="minorHAnsi"/>
        </w:rPr>
        <w:t xml:space="preserve">: </w:t>
      </w:r>
      <w:r w:rsidR="00B303D1" w:rsidRPr="00B303D1">
        <w:rPr>
          <w:rFonts w:asciiTheme="minorHAnsi" w:hAnsiTheme="minorHAnsi" w:cstheme="minorHAnsi"/>
        </w:rPr>
        <w:t>Es sind drei Klassensätze vorhanden.</w:t>
      </w:r>
    </w:p>
    <w:p w:rsidR="003167DB" w:rsidRPr="00C9361F" w:rsidRDefault="003167DB" w:rsidP="0096749D">
      <w:pPr>
        <w:ind w:left="284" w:hanging="284"/>
        <w:rPr>
          <w:rFonts w:asciiTheme="minorHAnsi" w:hAnsiTheme="minorHAnsi" w:cstheme="minorHAnsi"/>
        </w:rPr>
      </w:pPr>
    </w:p>
    <w:p w:rsidR="00C9361F" w:rsidRDefault="00C9361F" w:rsidP="00C9361F">
      <w:pPr>
        <w:ind w:left="284" w:hanging="284"/>
        <w:rPr>
          <w:rFonts w:asciiTheme="minorHAnsi" w:hAnsiTheme="minorHAnsi" w:cstheme="minorHAnsi"/>
          <w:b/>
        </w:rPr>
      </w:pPr>
      <w:r w:rsidRPr="003167DB">
        <w:rPr>
          <w:rFonts w:asciiTheme="minorHAnsi" w:hAnsiTheme="minorHAnsi" w:cstheme="minorHAnsi"/>
          <w:b/>
        </w:rPr>
        <w:t>4) Reflexionen Klausuren EF</w:t>
      </w:r>
    </w:p>
    <w:p w:rsidR="00342808" w:rsidRPr="00342808" w:rsidRDefault="00342808" w:rsidP="00C9361F">
      <w:pPr>
        <w:ind w:left="284" w:hanging="284"/>
        <w:rPr>
          <w:rFonts w:asciiTheme="minorHAnsi" w:hAnsiTheme="minorHAnsi" w:cstheme="minorHAnsi"/>
          <w:b/>
          <w:sz w:val="10"/>
        </w:rPr>
      </w:pPr>
    </w:p>
    <w:p w:rsidR="00B303D1" w:rsidRPr="00B303D1" w:rsidRDefault="003167DB" w:rsidP="00B303D1">
      <w:pPr>
        <w:rPr>
          <w:rFonts w:asciiTheme="minorHAnsi" w:hAnsiTheme="minorHAnsi" w:cstheme="minorHAnsi"/>
        </w:rPr>
      </w:pPr>
      <w:r w:rsidRPr="00B303D1">
        <w:rPr>
          <w:rFonts w:asciiTheme="minorHAnsi" w:hAnsiTheme="minorHAnsi" w:cstheme="minorHAnsi"/>
        </w:rPr>
        <w:t>Erinnerung</w:t>
      </w:r>
      <w:r w:rsidR="00B303D1" w:rsidRPr="00B303D1">
        <w:rPr>
          <w:rFonts w:asciiTheme="minorHAnsi" w:hAnsiTheme="minorHAnsi" w:cstheme="minorHAnsi"/>
        </w:rPr>
        <w:t xml:space="preserve"> an den Beschluss der letzten Konferenz: In Klausuren der Einführungsphase könne die dritte Aufgabe (AFB III) weggelassen werden.</w:t>
      </w:r>
    </w:p>
    <w:p w:rsidR="00B303D1" w:rsidRPr="00B303D1" w:rsidRDefault="00B303D1" w:rsidP="003167DB">
      <w:pPr>
        <w:ind w:left="284" w:hanging="284"/>
        <w:rPr>
          <w:rFonts w:asciiTheme="minorHAnsi" w:hAnsiTheme="minorHAnsi" w:cstheme="minorHAnsi"/>
        </w:rPr>
      </w:pPr>
      <w:r w:rsidRPr="00B303D1">
        <w:rPr>
          <w:rFonts w:asciiTheme="minorHAnsi" w:hAnsiTheme="minorHAnsi" w:cstheme="minorHAnsi"/>
        </w:rPr>
        <w:t>Es wird die Frage diskutiert, ob die Fachschaft dies beibehalten will.</w:t>
      </w:r>
    </w:p>
    <w:p w:rsidR="003167DB" w:rsidRDefault="00B303D1" w:rsidP="00B303D1">
      <w:pPr>
        <w:ind w:left="284" w:hanging="284"/>
        <w:rPr>
          <w:rFonts w:asciiTheme="minorHAnsi" w:hAnsiTheme="minorHAnsi" w:cstheme="minorHAnsi"/>
        </w:rPr>
      </w:pPr>
      <w:r w:rsidRPr="00B303D1">
        <w:rPr>
          <w:rFonts w:asciiTheme="minorHAnsi" w:hAnsiTheme="minorHAnsi" w:cstheme="minorHAnsi"/>
        </w:rPr>
        <w:t xml:space="preserve">Beschluss: AFB III wird in den EF-Klausuren </w:t>
      </w:r>
      <w:r w:rsidR="00DA08C6">
        <w:rPr>
          <w:rFonts w:asciiTheme="minorHAnsi" w:hAnsiTheme="minorHAnsi" w:cstheme="minorHAnsi"/>
        </w:rPr>
        <w:t>(</w:t>
      </w:r>
      <w:r w:rsidRPr="00B303D1">
        <w:rPr>
          <w:rFonts w:asciiTheme="minorHAnsi" w:hAnsiTheme="minorHAnsi" w:cstheme="minorHAnsi"/>
        </w:rPr>
        <w:t>in abgemilderter Form</w:t>
      </w:r>
      <w:r w:rsidR="00DA08C6">
        <w:rPr>
          <w:rFonts w:asciiTheme="minorHAnsi" w:hAnsiTheme="minorHAnsi" w:cstheme="minorHAnsi"/>
        </w:rPr>
        <w:t>)</w:t>
      </w:r>
      <w:r w:rsidRPr="00B303D1">
        <w:rPr>
          <w:rFonts w:asciiTheme="minorHAnsi" w:hAnsiTheme="minorHAnsi" w:cstheme="minorHAnsi"/>
        </w:rPr>
        <w:t xml:space="preserve"> reingenommen.</w:t>
      </w:r>
    </w:p>
    <w:p w:rsidR="003167DB" w:rsidRPr="006D366B" w:rsidRDefault="003167DB" w:rsidP="003167DB">
      <w:pPr>
        <w:rPr>
          <w:rFonts w:asciiTheme="minorHAnsi" w:hAnsiTheme="minorHAnsi" w:cstheme="minorHAnsi"/>
          <w:sz w:val="12"/>
          <w:szCs w:val="12"/>
        </w:rPr>
      </w:pPr>
    </w:p>
    <w:p w:rsidR="003167DB" w:rsidRDefault="003167DB" w:rsidP="003167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Fr. </w:t>
      </w:r>
      <w:proofErr w:type="spellStart"/>
      <w:r>
        <w:rPr>
          <w:rFonts w:asciiTheme="minorHAnsi" w:hAnsiTheme="minorHAnsi" w:cstheme="minorHAnsi"/>
        </w:rPr>
        <w:t>Harmuth</w:t>
      </w:r>
      <w:proofErr w:type="spellEnd"/>
      <w:r>
        <w:rPr>
          <w:rFonts w:asciiTheme="minorHAnsi" w:hAnsiTheme="minorHAnsi" w:cstheme="minorHAnsi"/>
        </w:rPr>
        <w:t xml:space="preserve"> fragt nach Material, um in der EF den AFB III nahezubringen.</w:t>
      </w:r>
    </w:p>
    <w:p w:rsidR="003167DB" w:rsidRDefault="003167DB" w:rsidP="003167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Hinweis auf Material im entsprechenden Schulbuch „Horizonte“.</w:t>
      </w:r>
    </w:p>
    <w:p w:rsidR="00342808" w:rsidRDefault="00342808" w:rsidP="003167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Fr. Kröger, Fr. Miet</w:t>
      </w:r>
      <w:r w:rsidR="00DA08C6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e und Fr. </w:t>
      </w:r>
      <w:proofErr w:type="spellStart"/>
      <w:r>
        <w:rPr>
          <w:rFonts w:asciiTheme="minorHAnsi" w:hAnsiTheme="minorHAnsi" w:cstheme="minorHAnsi"/>
        </w:rPr>
        <w:t>Harmuth</w:t>
      </w:r>
      <w:proofErr w:type="spellEnd"/>
      <w:r>
        <w:rPr>
          <w:rFonts w:asciiTheme="minorHAnsi" w:hAnsiTheme="minorHAnsi" w:cstheme="minorHAnsi"/>
        </w:rPr>
        <w:t xml:space="preserve"> erklären sich bereit, vertieft an dem Punkt zu arbeiten.</w:t>
      </w:r>
    </w:p>
    <w:p w:rsidR="003167DB" w:rsidRDefault="003167DB" w:rsidP="003167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Fr. Pilger verweist auf Broschüre „Ran an die Quellen“ und lässt </w:t>
      </w:r>
      <w:r w:rsidR="00B303D1">
        <w:rPr>
          <w:rFonts w:asciiTheme="minorHAnsi" w:hAnsiTheme="minorHAnsi" w:cstheme="minorHAnsi"/>
        </w:rPr>
        <w:t xml:space="preserve">entsprechende </w:t>
      </w:r>
      <w:r>
        <w:rPr>
          <w:rFonts w:asciiTheme="minorHAnsi" w:hAnsiTheme="minorHAnsi" w:cstheme="minorHAnsi"/>
        </w:rPr>
        <w:t xml:space="preserve">Exemplare </w:t>
      </w:r>
      <w:r w:rsidR="00B303D1">
        <w:rPr>
          <w:rFonts w:asciiTheme="minorHAnsi" w:hAnsiTheme="minorHAnsi" w:cstheme="minorHAnsi"/>
        </w:rPr>
        <w:t xml:space="preserve">sowie weiteres Informationsmaterial </w:t>
      </w:r>
      <w:r>
        <w:rPr>
          <w:rFonts w:asciiTheme="minorHAnsi" w:hAnsiTheme="minorHAnsi" w:cstheme="minorHAnsi"/>
        </w:rPr>
        <w:t>für uns in der Schule</w:t>
      </w:r>
      <w:r w:rsidR="00B303D1">
        <w:rPr>
          <w:rFonts w:asciiTheme="minorHAnsi" w:hAnsiTheme="minorHAnsi" w:cstheme="minorHAnsi"/>
        </w:rPr>
        <w:t>. Bei Bedarf könne sie uns auch weiteres Material zukommen lassen.</w:t>
      </w:r>
    </w:p>
    <w:p w:rsidR="00C9361F" w:rsidRPr="00C9361F" w:rsidRDefault="00C9361F" w:rsidP="00342808">
      <w:pPr>
        <w:rPr>
          <w:rFonts w:asciiTheme="minorHAnsi" w:hAnsiTheme="minorHAnsi" w:cstheme="minorHAnsi"/>
        </w:rPr>
      </w:pPr>
    </w:p>
    <w:p w:rsidR="00C9361F" w:rsidRPr="00342808" w:rsidRDefault="00C9361F" w:rsidP="00C9361F">
      <w:pPr>
        <w:ind w:left="284" w:hanging="284"/>
        <w:rPr>
          <w:rFonts w:asciiTheme="minorHAnsi" w:hAnsiTheme="minorHAnsi" w:cstheme="minorHAnsi"/>
          <w:b/>
        </w:rPr>
      </w:pPr>
      <w:r w:rsidRPr="00342808">
        <w:rPr>
          <w:rFonts w:asciiTheme="minorHAnsi" w:hAnsiTheme="minorHAnsi" w:cstheme="minorHAnsi"/>
          <w:b/>
        </w:rPr>
        <w:t>5) Informationen über Fortbildungen (LK, VT, ZN, MI)</w:t>
      </w:r>
    </w:p>
    <w:p w:rsidR="00C9361F" w:rsidRPr="00593AAF" w:rsidRDefault="00C9361F" w:rsidP="00C9361F">
      <w:pPr>
        <w:ind w:left="284" w:hanging="284"/>
        <w:rPr>
          <w:rFonts w:asciiTheme="minorHAnsi" w:hAnsiTheme="minorHAnsi" w:cstheme="minorHAnsi"/>
          <w:sz w:val="10"/>
          <w:szCs w:val="10"/>
        </w:rPr>
      </w:pPr>
    </w:p>
    <w:p w:rsidR="006D366B" w:rsidRDefault="006D366B" w:rsidP="006D36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Hr. Victor stellt „</w:t>
      </w:r>
      <w:proofErr w:type="spellStart"/>
      <w:r>
        <w:rPr>
          <w:rFonts w:asciiTheme="minorHAnsi" w:hAnsiTheme="minorHAnsi" w:cstheme="minorHAnsi"/>
        </w:rPr>
        <w:t>HistoricaApp</w:t>
      </w:r>
      <w:proofErr w:type="spellEnd"/>
      <w:r>
        <w:rPr>
          <w:rFonts w:asciiTheme="minorHAnsi" w:hAnsiTheme="minorHAnsi" w:cstheme="minorHAnsi"/>
        </w:rPr>
        <w:t xml:space="preserve">“ der Heinrich-Heine-Universität Düsseldorf vor. Die App wurde von einem Dozenten </w:t>
      </w:r>
      <w:r w:rsidR="00B303D1">
        <w:rPr>
          <w:rFonts w:asciiTheme="minorHAnsi" w:hAnsiTheme="minorHAnsi" w:cstheme="minorHAnsi"/>
        </w:rPr>
        <w:t xml:space="preserve">gemeinsam </w:t>
      </w:r>
      <w:r>
        <w:rPr>
          <w:rFonts w:asciiTheme="minorHAnsi" w:hAnsiTheme="minorHAnsi" w:cstheme="minorHAnsi"/>
        </w:rPr>
        <w:t xml:space="preserve">mit Studenten </w:t>
      </w:r>
      <w:r w:rsidR="00B303D1">
        <w:rPr>
          <w:rFonts w:asciiTheme="minorHAnsi" w:hAnsiTheme="minorHAnsi" w:cstheme="minorHAnsi"/>
        </w:rPr>
        <w:t>entwickelt. Die ist d</w:t>
      </w:r>
      <w:r>
        <w:rPr>
          <w:rFonts w:asciiTheme="minorHAnsi" w:hAnsiTheme="minorHAnsi" w:cstheme="minorHAnsi"/>
        </w:rPr>
        <w:t>erzeit verfügbar für Android. Die App ermöglicht Rundgänge durch Düsseldorf. H</w:t>
      </w:r>
      <w:r w:rsidR="00593AAF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. Victor präsentiert eine Beispielroute</w:t>
      </w:r>
      <w:r w:rsidR="00593AAF">
        <w:rPr>
          <w:rFonts w:asciiTheme="minorHAnsi" w:hAnsiTheme="minorHAnsi" w:cstheme="minorHAnsi"/>
        </w:rPr>
        <w:t xml:space="preserve"> und berichtet über eigene Erfahrungen.</w:t>
      </w:r>
    </w:p>
    <w:p w:rsidR="00593AAF" w:rsidRDefault="00593AAF" w:rsidP="006D36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Anregung zum Unterrichtseinsatz: SuS der Sek II im Rahmen einer Exkursion</w:t>
      </w:r>
      <w:r w:rsidR="00B303D1">
        <w:rPr>
          <w:rFonts w:asciiTheme="minorHAnsi" w:hAnsiTheme="minorHAnsi" w:cstheme="minorHAnsi"/>
        </w:rPr>
        <w:t xml:space="preserve"> oder im Rahmen einer AG.</w:t>
      </w:r>
    </w:p>
    <w:p w:rsidR="00593AAF" w:rsidRDefault="00593AAF" w:rsidP="006D36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Pro: Umgang mit modernen Medien; Selbstständigkeit der SuS fördern</w:t>
      </w:r>
      <w:r w:rsidR="00B303D1">
        <w:rPr>
          <w:rFonts w:asciiTheme="minorHAnsi" w:hAnsiTheme="minorHAnsi" w:cstheme="minorHAnsi"/>
        </w:rPr>
        <w:t>.</w:t>
      </w:r>
    </w:p>
    <w:p w:rsidR="00D06774" w:rsidRPr="00D06774" w:rsidRDefault="00D06774" w:rsidP="006D366B">
      <w:pPr>
        <w:rPr>
          <w:rFonts w:asciiTheme="minorHAnsi" w:hAnsiTheme="minorHAnsi" w:cstheme="minorHAnsi"/>
          <w:sz w:val="12"/>
          <w:szCs w:val="12"/>
        </w:rPr>
      </w:pPr>
    </w:p>
    <w:p w:rsidR="00593AAF" w:rsidRDefault="00D06774" w:rsidP="00D06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Fr. </w:t>
      </w:r>
      <w:proofErr w:type="spellStart"/>
      <w:r>
        <w:rPr>
          <w:rFonts w:asciiTheme="minorHAnsi" w:hAnsiTheme="minorHAnsi" w:cstheme="minorHAnsi"/>
        </w:rPr>
        <w:t>Miethe</w:t>
      </w:r>
      <w:proofErr w:type="spellEnd"/>
      <w:r>
        <w:rPr>
          <w:rFonts w:asciiTheme="minorHAnsi" w:hAnsiTheme="minorHAnsi" w:cstheme="minorHAnsi"/>
        </w:rPr>
        <w:t xml:space="preserve"> berichtet über Fortbildung in Flandern und stellt es als eine Möglichkeit zur Exkursion in Q1 vor.</w:t>
      </w:r>
    </w:p>
    <w:p w:rsidR="00593AAF" w:rsidRPr="00C9361F" w:rsidRDefault="00593AAF" w:rsidP="00C9361F">
      <w:pPr>
        <w:ind w:left="284" w:hanging="284"/>
        <w:rPr>
          <w:rFonts w:asciiTheme="minorHAnsi" w:hAnsiTheme="minorHAnsi" w:cstheme="minorHAnsi"/>
        </w:rPr>
      </w:pPr>
    </w:p>
    <w:p w:rsidR="00C9361F" w:rsidRPr="00593AAF" w:rsidRDefault="00C9361F" w:rsidP="00C9361F">
      <w:pPr>
        <w:ind w:left="284" w:hanging="284"/>
        <w:rPr>
          <w:rFonts w:asciiTheme="minorHAnsi" w:hAnsiTheme="minorHAnsi" w:cstheme="minorHAnsi"/>
          <w:b/>
        </w:rPr>
      </w:pPr>
      <w:r w:rsidRPr="00593AAF">
        <w:rPr>
          <w:rFonts w:asciiTheme="minorHAnsi" w:hAnsiTheme="minorHAnsi" w:cstheme="minorHAnsi"/>
          <w:b/>
        </w:rPr>
        <w:t xml:space="preserve">6) Diskussion/Entscheidung über Exkursion der Q1 (nach </w:t>
      </w:r>
      <w:proofErr w:type="spellStart"/>
      <w:r w:rsidRPr="00593AAF">
        <w:rPr>
          <w:rFonts w:asciiTheme="minorHAnsi" w:hAnsiTheme="minorHAnsi" w:cstheme="minorHAnsi"/>
          <w:b/>
        </w:rPr>
        <w:t>Péronne</w:t>
      </w:r>
      <w:proofErr w:type="spellEnd"/>
      <w:r w:rsidRPr="00593AAF">
        <w:rPr>
          <w:rFonts w:asciiTheme="minorHAnsi" w:hAnsiTheme="minorHAnsi" w:cstheme="minorHAnsi"/>
          <w:b/>
        </w:rPr>
        <w:t>?)</w:t>
      </w:r>
    </w:p>
    <w:p w:rsidR="00C9361F" w:rsidRPr="00B303D1" w:rsidRDefault="00C9361F" w:rsidP="00C9361F">
      <w:pPr>
        <w:ind w:left="284" w:hanging="284"/>
        <w:rPr>
          <w:rFonts w:asciiTheme="minorHAnsi" w:hAnsiTheme="minorHAnsi" w:cstheme="minorHAnsi"/>
          <w:sz w:val="10"/>
          <w:szCs w:val="10"/>
        </w:rPr>
      </w:pPr>
    </w:p>
    <w:p w:rsidR="00D06774" w:rsidRDefault="00D06774" w:rsidP="00D06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Fr. </w:t>
      </w:r>
      <w:proofErr w:type="spellStart"/>
      <w:r>
        <w:rPr>
          <w:rFonts w:asciiTheme="minorHAnsi" w:hAnsiTheme="minorHAnsi" w:cstheme="minorHAnsi"/>
        </w:rPr>
        <w:t>Miethe</w:t>
      </w:r>
      <w:proofErr w:type="spellEnd"/>
      <w:r>
        <w:rPr>
          <w:rFonts w:asciiTheme="minorHAnsi" w:hAnsiTheme="minorHAnsi" w:cstheme="minorHAnsi"/>
        </w:rPr>
        <w:t xml:space="preserve"> berichtet über Exkursion nach </w:t>
      </w:r>
      <w:proofErr w:type="spellStart"/>
      <w:r>
        <w:rPr>
          <w:rFonts w:asciiTheme="minorHAnsi" w:hAnsiTheme="minorHAnsi" w:cstheme="minorHAnsi"/>
        </w:rPr>
        <w:t>Péronne</w:t>
      </w:r>
      <w:proofErr w:type="spellEnd"/>
      <w:r>
        <w:rPr>
          <w:rFonts w:asciiTheme="minorHAnsi" w:hAnsiTheme="minorHAnsi" w:cstheme="minorHAnsi"/>
        </w:rPr>
        <w:t xml:space="preserve"> </w:t>
      </w:r>
      <w:r w:rsidR="00B303D1">
        <w:rPr>
          <w:rFonts w:asciiTheme="minorHAnsi" w:hAnsiTheme="minorHAnsi" w:cstheme="minorHAnsi"/>
        </w:rPr>
        <w:t>im letzten</w:t>
      </w:r>
      <w:r>
        <w:rPr>
          <w:rFonts w:asciiTheme="minorHAnsi" w:hAnsiTheme="minorHAnsi" w:cstheme="minorHAnsi"/>
        </w:rPr>
        <w:t xml:space="preserve"> Schuljahr. Es sind jedoch nicht alle Kurse</w:t>
      </w:r>
      <w:r w:rsidR="00B303D1">
        <w:rPr>
          <w:rFonts w:asciiTheme="minorHAnsi" w:hAnsiTheme="minorHAnsi" w:cstheme="minorHAnsi"/>
        </w:rPr>
        <w:t xml:space="preserve"> nach </w:t>
      </w:r>
      <w:proofErr w:type="spellStart"/>
      <w:r w:rsidR="00B303D1">
        <w:rPr>
          <w:rFonts w:asciiTheme="minorHAnsi" w:hAnsiTheme="minorHAnsi" w:cstheme="minorHAnsi"/>
        </w:rPr>
        <w:t>Péronne</w:t>
      </w:r>
      <w:proofErr w:type="spellEnd"/>
      <w:r>
        <w:rPr>
          <w:rFonts w:asciiTheme="minorHAnsi" w:hAnsiTheme="minorHAnsi" w:cstheme="minorHAnsi"/>
        </w:rPr>
        <w:t xml:space="preserve"> gefahren. </w:t>
      </w:r>
      <w:r w:rsidR="00B303D1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>SuS baten darum, dass alle Geschichtskurse der Q1</w:t>
      </w:r>
      <w:r w:rsidR="00B303D1">
        <w:rPr>
          <w:rFonts w:asciiTheme="minorHAnsi" w:hAnsiTheme="minorHAnsi" w:cstheme="minorHAnsi"/>
        </w:rPr>
        <w:t xml:space="preserve"> gemeinsam auf Exkursion gehen. Das </w:t>
      </w:r>
      <w:r w:rsidR="003E4748">
        <w:rPr>
          <w:rFonts w:asciiTheme="minorHAnsi" w:hAnsiTheme="minorHAnsi" w:cstheme="minorHAnsi"/>
        </w:rPr>
        <w:t>Budget ist bereits freigegeben</w:t>
      </w:r>
      <w:r>
        <w:rPr>
          <w:rFonts w:asciiTheme="minorHAnsi" w:hAnsiTheme="minorHAnsi" w:cstheme="minorHAnsi"/>
        </w:rPr>
        <w:t>.</w:t>
      </w:r>
    </w:p>
    <w:p w:rsidR="00D06774" w:rsidRDefault="00D06774" w:rsidP="00D06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Fr. </w:t>
      </w:r>
      <w:proofErr w:type="spellStart"/>
      <w:r>
        <w:rPr>
          <w:rFonts w:asciiTheme="minorHAnsi" w:hAnsiTheme="minorHAnsi" w:cstheme="minorHAnsi"/>
        </w:rPr>
        <w:t>Miethe</w:t>
      </w:r>
      <w:proofErr w:type="spellEnd"/>
      <w:r>
        <w:rPr>
          <w:rFonts w:asciiTheme="minorHAnsi" w:hAnsiTheme="minorHAnsi" w:cstheme="minorHAnsi"/>
        </w:rPr>
        <w:t xml:space="preserve"> stellt Vorschlag für die Exkursion als Power-Point-Präsentation vor inkl. Bezug zum KLP, Fotos und gegenständlichen Quellen.</w:t>
      </w:r>
      <w:r w:rsidR="003E4748">
        <w:rPr>
          <w:rFonts w:asciiTheme="minorHAnsi" w:hAnsiTheme="minorHAnsi" w:cstheme="minorHAnsi"/>
        </w:rPr>
        <w:t xml:space="preserve"> Darauf stellt sie einen Programmvorschlag vor inklusive Kostenauflistung.</w:t>
      </w:r>
    </w:p>
    <w:p w:rsidR="003E4748" w:rsidRDefault="003E4748" w:rsidP="00D06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Lehrer der O1-Kurse sprechen si</w:t>
      </w:r>
      <w:r w:rsidR="00B303D1">
        <w:rPr>
          <w:rFonts w:asciiTheme="minorHAnsi" w:hAnsiTheme="minorHAnsi" w:cstheme="minorHAnsi"/>
        </w:rPr>
        <w:t>ch dafür aus, diese Exkursion durchzuführen</w:t>
      </w:r>
      <w:r>
        <w:rPr>
          <w:rFonts w:asciiTheme="minorHAnsi" w:hAnsiTheme="minorHAnsi" w:cstheme="minorHAnsi"/>
        </w:rPr>
        <w:t>.</w:t>
      </w:r>
    </w:p>
    <w:p w:rsidR="003E4748" w:rsidRDefault="003E4748" w:rsidP="00D06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Fr. </w:t>
      </w:r>
      <w:proofErr w:type="spellStart"/>
      <w:r>
        <w:rPr>
          <w:rFonts w:asciiTheme="minorHAnsi" w:hAnsiTheme="minorHAnsi" w:cstheme="minorHAnsi"/>
        </w:rPr>
        <w:t>Miethe</w:t>
      </w:r>
      <w:proofErr w:type="spellEnd"/>
      <w:r>
        <w:rPr>
          <w:rFonts w:asciiTheme="minorHAnsi" w:hAnsiTheme="minorHAnsi" w:cstheme="minorHAnsi"/>
        </w:rPr>
        <w:t xml:space="preserve"> schickt den interessierten Kollegen Materialien zu (wie Elternbriefe etc</w:t>
      </w:r>
      <w:r w:rsidR="00B303D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).</w:t>
      </w:r>
    </w:p>
    <w:p w:rsidR="00D06774" w:rsidRPr="00C9361F" w:rsidRDefault="00D06774" w:rsidP="00C9361F">
      <w:pPr>
        <w:ind w:left="284" w:hanging="284"/>
        <w:rPr>
          <w:rFonts w:asciiTheme="minorHAnsi" w:hAnsiTheme="minorHAnsi" w:cstheme="minorHAnsi"/>
        </w:rPr>
      </w:pPr>
    </w:p>
    <w:p w:rsidR="00C9361F" w:rsidRPr="003E4748" w:rsidRDefault="00C9361F" w:rsidP="00C9361F">
      <w:pPr>
        <w:ind w:left="284" w:hanging="284"/>
        <w:rPr>
          <w:rFonts w:asciiTheme="minorHAnsi" w:hAnsiTheme="minorHAnsi" w:cstheme="minorHAnsi"/>
          <w:b/>
        </w:rPr>
      </w:pPr>
      <w:r w:rsidRPr="003E4748">
        <w:rPr>
          <w:rFonts w:asciiTheme="minorHAnsi" w:hAnsiTheme="minorHAnsi" w:cstheme="minorHAnsi"/>
          <w:b/>
        </w:rPr>
        <w:t xml:space="preserve">7) Projektkurse </w:t>
      </w:r>
    </w:p>
    <w:p w:rsidR="00C9361F" w:rsidRPr="003E4748" w:rsidRDefault="00C9361F" w:rsidP="00C9361F">
      <w:pPr>
        <w:ind w:left="284" w:hanging="284"/>
        <w:rPr>
          <w:rFonts w:asciiTheme="minorHAnsi" w:hAnsiTheme="minorHAnsi" w:cstheme="minorHAnsi"/>
          <w:sz w:val="12"/>
          <w:szCs w:val="12"/>
        </w:rPr>
      </w:pPr>
    </w:p>
    <w:p w:rsidR="003E4748" w:rsidRDefault="003E4748" w:rsidP="00C9361F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Fachschaft beschließt, dass </w:t>
      </w:r>
      <w:r w:rsidR="00B303D1">
        <w:rPr>
          <w:rFonts w:asciiTheme="minorHAnsi" w:hAnsiTheme="minorHAnsi" w:cstheme="minorHAnsi"/>
        </w:rPr>
        <w:t>im Fach Geschichte keine Projektkurse angeboten werden.</w:t>
      </w:r>
    </w:p>
    <w:p w:rsidR="00C9361F" w:rsidRPr="00C9361F" w:rsidRDefault="00C9361F" w:rsidP="00C9361F">
      <w:pPr>
        <w:ind w:left="284" w:hanging="284"/>
        <w:rPr>
          <w:rFonts w:asciiTheme="minorHAnsi" w:hAnsiTheme="minorHAnsi" w:cstheme="minorHAnsi"/>
        </w:rPr>
      </w:pPr>
    </w:p>
    <w:p w:rsidR="00C9361F" w:rsidRPr="003E4748" w:rsidRDefault="00C9361F" w:rsidP="00C9361F">
      <w:pPr>
        <w:ind w:left="284" w:hanging="284"/>
        <w:rPr>
          <w:rFonts w:asciiTheme="minorHAnsi" w:hAnsiTheme="minorHAnsi" w:cstheme="minorHAnsi"/>
          <w:b/>
        </w:rPr>
      </w:pPr>
      <w:r w:rsidRPr="003E4748">
        <w:rPr>
          <w:rFonts w:asciiTheme="minorHAnsi" w:hAnsiTheme="minorHAnsi" w:cstheme="minorHAnsi"/>
          <w:b/>
        </w:rPr>
        <w:t>8) Tag der offenen Tür</w:t>
      </w:r>
    </w:p>
    <w:p w:rsidR="00C9361F" w:rsidRPr="00FC23A7" w:rsidRDefault="00C9361F" w:rsidP="00C9361F">
      <w:pPr>
        <w:ind w:left="284" w:hanging="284"/>
        <w:rPr>
          <w:rFonts w:asciiTheme="minorHAnsi" w:hAnsiTheme="minorHAnsi" w:cstheme="minorHAnsi"/>
          <w:sz w:val="10"/>
          <w:szCs w:val="10"/>
        </w:rPr>
      </w:pPr>
    </w:p>
    <w:p w:rsidR="003E4748" w:rsidRDefault="00B303D1" w:rsidP="00FC23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Fachkonferenz beschließt, dass es am Tag der offenen Tür aufgrund mangelnden Interesses keinen </w:t>
      </w:r>
      <w:r w:rsidR="00FC23A7">
        <w:rPr>
          <w:rFonts w:asciiTheme="minorHAnsi" w:hAnsiTheme="minorHAnsi" w:cstheme="minorHAnsi"/>
        </w:rPr>
        <w:t>Geschichtsraum bzw. keine Vorste</w:t>
      </w:r>
      <w:r>
        <w:rPr>
          <w:rFonts w:asciiTheme="minorHAnsi" w:hAnsiTheme="minorHAnsi" w:cstheme="minorHAnsi"/>
        </w:rPr>
        <w:t>llungen für das Fach Geschichte geben wird. Der Fokus der Neuanmeldungen liege eher auf den Hauptfächern sowie Fremdsprachen.</w:t>
      </w:r>
    </w:p>
    <w:p w:rsidR="00C9361F" w:rsidRPr="00C9361F" w:rsidRDefault="00C9361F" w:rsidP="00C9361F">
      <w:pPr>
        <w:ind w:left="284" w:hanging="284"/>
        <w:rPr>
          <w:rFonts w:asciiTheme="minorHAnsi" w:hAnsiTheme="minorHAnsi" w:cstheme="minorHAnsi"/>
        </w:rPr>
      </w:pPr>
    </w:p>
    <w:p w:rsidR="00C9361F" w:rsidRPr="003E4748" w:rsidRDefault="00C9361F" w:rsidP="00C9361F">
      <w:pPr>
        <w:ind w:left="284" w:hanging="284"/>
        <w:rPr>
          <w:rFonts w:asciiTheme="minorHAnsi" w:hAnsiTheme="minorHAnsi" w:cstheme="minorHAnsi"/>
          <w:b/>
        </w:rPr>
      </w:pPr>
      <w:r w:rsidRPr="003E4748">
        <w:rPr>
          <w:rFonts w:asciiTheme="minorHAnsi" w:hAnsiTheme="minorHAnsi" w:cstheme="minorHAnsi"/>
          <w:b/>
        </w:rPr>
        <w:t>9) Überprüfung und Aktualisierung des Homepage-Eintrages</w:t>
      </w:r>
    </w:p>
    <w:p w:rsidR="00C9361F" w:rsidRPr="00B303D1" w:rsidRDefault="00C9361F" w:rsidP="00C9361F">
      <w:pPr>
        <w:ind w:left="284" w:hanging="284"/>
        <w:rPr>
          <w:rFonts w:asciiTheme="minorHAnsi" w:hAnsiTheme="minorHAnsi" w:cstheme="minorHAnsi"/>
          <w:sz w:val="10"/>
          <w:szCs w:val="10"/>
        </w:rPr>
      </w:pPr>
    </w:p>
    <w:p w:rsidR="001E38F5" w:rsidRDefault="00B303D1" w:rsidP="00C9361F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Fachschaft</w:t>
      </w:r>
      <w:r w:rsidR="001E38F5">
        <w:rPr>
          <w:rFonts w:asciiTheme="minorHAnsi" w:hAnsiTheme="minorHAnsi" w:cstheme="minorHAnsi"/>
        </w:rPr>
        <w:t xml:space="preserve"> spricht über Gestaltung der Homepage.</w:t>
      </w:r>
    </w:p>
    <w:p w:rsidR="003E4748" w:rsidRDefault="001E38F5" w:rsidP="001E38F5">
      <w:pPr>
        <w:tabs>
          <w:tab w:val="left" w:pos="14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Vorschlag</w:t>
      </w:r>
      <w:r w:rsidR="003E4748">
        <w:rPr>
          <w:rFonts w:asciiTheme="minorHAnsi" w:hAnsiTheme="minorHAnsi" w:cstheme="minorHAnsi"/>
        </w:rPr>
        <w:t xml:space="preserve">, dass man Eindrücke von Studienfahrten </w:t>
      </w:r>
      <w:r>
        <w:rPr>
          <w:rFonts w:asciiTheme="minorHAnsi" w:hAnsiTheme="minorHAnsi" w:cstheme="minorHAnsi"/>
        </w:rPr>
        <w:t>auf die Homepage stellt (inkl. Fotos und Erfahrungsbericht</w:t>
      </w:r>
      <w:r w:rsidR="00B303D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). </w:t>
      </w:r>
      <w:r w:rsidRPr="00B303D1">
        <w:rPr>
          <w:rFonts w:asciiTheme="minorHAnsi" w:hAnsiTheme="minorHAnsi" w:cstheme="minorHAnsi"/>
        </w:rPr>
        <w:t>Allerdings würde</w:t>
      </w:r>
      <w:r w:rsidR="00B303D1">
        <w:rPr>
          <w:rFonts w:asciiTheme="minorHAnsi" w:hAnsiTheme="minorHAnsi" w:cstheme="minorHAnsi"/>
        </w:rPr>
        <w:t xml:space="preserve">n Interessenten </w:t>
      </w:r>
      <w:r w:rsidRPr="00B303D1">
        <w:rPr>
          <w:rFonts w:asciiTheme="minorHAnsi" w:hAnsiTheme="minorHAnsi" w:cstheme="minorHAnsi"/>
        </w:rPr>
        <w:t xml:space="preserve">eher auf der Homepage unter „Aktuelles“ suchen. Stattdessen </w:t>
      </w:r>
      <w:r w:rsidR="003D2B5C">
        <w:rPr>
          <w:rFonts w:asciiTheme="minorHAnsi" w:hAnsiTheme="minorHAnsi" w:cstheme="minorHAnsi"/>
        </w:rPr>
        <w:t>ist ein Verweis auf die Arbeit von Hrn. Augustin sinnvoll.</w:t>
      </w:r>
      <w:r>
        <w:rPr>
          <w:rFonts w:asciiTheme="minorHAnsi" w:hAnsiTheme="minorHAnsi" w:cstheme="minorHAnsi"/>
        </w:rPr>
        <w:t xml:space="preserve"> </w:t>
      </w:r>
    </w:p>
    <w:p w:rsidR="003E4748" w:rsidRPr="003D2B5C" w:rsidRDefault="003E4748" w:rsidP="00C9361F">
      <w:pPr>
        <w:ind w:left="284" w:hanging="284"/>
        <w:rPr>
          <w:rFonts w:asciiTheme="minorHAnsi" w:hAnsiTheme="minorHAnsi" w:cstheme="minorHAnsi"/>
          <w:sz w:val="12"/>
          <w:szCs w:val="12"/>
        </w:rPr>
      </w:pPr>
    </w:p>
    <w:p w:rsidR="003E4748" w:rsidRDefault="003D2B5C" w:rsidP="003D2B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 erfolgt eine </w:t>
      </w:r>
      <w:r w:rsidR="003E4748">
        <w:rPr>
          <w:rFonts w:asciiTheme="minorHAnsi" w:hAnsiTheme="minorHAnsi" w:cstheme="minorHAnsi"/>
        </w:rPr>
        <w:t xml:space="preserve">Mitteilung an Hrn. </w:t>
      </w:r>
      <w:proofErr w:type="spellStart"/>
      <w:r w:rsidR="003E4748">
        <w:rPr>
          <w:rFonts w:asciiTheme="minorHAnsi" w:hAnsiTheme="minorHAnsi" w:cstheme="minorHAnsi"/>
        </w:rPr>
        <w:t>Harbeke</w:t>
      </w:r>
      <w:proofErr w:type="spellEnd"/>
      <w:r w:rsidR="003E4748">
        <w:rPr>
          <w:rFonts w:asciiTheme="minorHAnsi" w:hAnsiTheme="minorHAnsi" w:cstheme="minorHAnsi"/>
        </w:rPr>
        <w:t xml:space="preserve"> bzgl. Aktualisierung der Lehrernamen auf der Homepage.</w:t>
      </w:r>
    </w:p>
    <w:p w:rsidR="00C9361F" w:rsidRPr="00C9361F" w:rsidRDefault="00C9361F" w:rsidP="00C9361F">
      <w:pPr>
        <w:ind w:left="284" w:hanging="284"/>
        <w:rPr>
          <w:rFonts w:asciiTheme="minorHAnsi" w:hAnsiTheme="minorHAnsi" w:cstheme="minorHAnsi"/>
        </w:rPr>
      </w:pPr>
    </w:p>
    <w:p w:rsidR="00C9361F" w:rsidRPr="001E38F5" w:rsidRDefault="00C9361F" w:rsidP="00C9361F">
      <w:pPr>
        <w:ind w:left="284" w:hanging="284"/>
        <w:rPr>
          <w:rFonts w:asciiTheme="minorHAnsi" w:hAnsiTheme="minorHAnsi" w:cstheme="minorHAnsi"/>
          <w:b/>
        </w:rPr>
      </w:pPr>
      <w:r w:rsidRPr="001E38F5">
        <w:rPr>
          <w:rFonts w:asciiTheme="minorHAnsi" w:hAnsiTheme="minorHAnsi" w:cstheme="minorHAnsi"/>
          <w:b/>
        </w:rPr>
        <w:t>10) Rückblick: Kursverteilung in der Oberstufe</w:t>
      </w:r>
    </w:p>
    <w:p w:rsidR="001E38F5" w:rsidRPr="00456286" w:rsidRDefault="001E38F5" w:rsidP="00C9361F">
      <w:pPr>
        <w:ind w:left="284" w:hanging="284"/>
        <w:rPr>
          <w:rFonts w:asciiTheme="minorHAnsi" w:hAnsiTheme="minorHAnsi" w:cstheme="minorHAnsi"/>
          <w:sz w:val="10"/>
          <w:szCs w:val="10"/>
        </w:rPr>
      </w:pPr>
    </w:p>
    <w:p w:rsidR="001E38F5" w:rsidRDefault="001E38F5" w:rsidP="003D2B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Aufgrund der positiven Erfahrungen </w:t>
      </w:r>
      <w:r w:rsidR="00456286">
        <w:rPr>
          <w:rFonts w:asciiTheme="minorHAnsi" w:hAnsiTheme="minorHAnsi" w:cstheme="minorHAnsi"/>
        </w:rPr>
        <w:t>vom letzten</w:t>
      </w:r>
      <w:r>
        <w:rPr>
          <w:rFonts w:asciiTheme="minorHAnsi" w:hAnsiTheme="minorHAnsi" w:cstheme="minorHAnsi"/>
        </w:rPr>
        <w:t xml:space="preserve"> Schuljahr, </w:t>
      </w:r>
      <w:r w:rsidR="00456286">
        <w:rPr>
          <w:rFonts w:asciiTheme="minorHAnsi" w:hAnsiTheme="minorHAnsi" w:cstheme="minorHAnsi"/>
        </w:rPr>
        <w:t xml:space="preserve">wird sich die </w:t>
      </w:r>
      <w:proofErr w:type="spellStart"/>
      <w:r w:rsidR="00456286">
        <w:rPr>
          <w:rFonts w:asciiTheme="minorHAnsi" w:hAnsiTheme="minorHAnsi" w:cstheme="minorHAnsi"/>
        </w:rPr>
        <w:t>FaKo</w:t>
      </w:r>
      <w:proofErr w:type="spellEnd"/>
      <w:r w:rsidR="00456286">
        <w:rPr>
          <w:rFonts w:asciiTheme="minorHAnsi" w:hAnsiTheme="minorHAnsi" w:cstheme="minorHAnsi"/>
        </w:rPr>
        <w:t xml:space="preserve"> auch für das kommende Schuljahr</w:t>
      </w:r>
      <w:r w:rsidR="003D2B5C">
        <w:rPr>
          <w:rFonts w:asciiTheme="minorHAnsi" w:hAnsiTheme="minorHAnsi" w:cstheme="minorHAnsi"/>
        </w:rPr>
        <w:t xml:space="preserve"> vor der Stundenverteilung zusammensetzen und besprechen, welche Kollegen welche Kurse übernehmen möchten. Diese Zusammenstellung wird der Schulleitung übergeben.</w:t>
      </w:r>
    </w:p>
    <w:p w:rsidR="001E38F5" w:rsidRDefault="001E38F5" w:rsidP="00C9361F">
      <w:pPr>
        <w:ind w:left="284" w:hanging="284"/>
        <w:rPr>
          <w:rFonts w:asciiTheme="minorHAnsi" w:hAnsiTheme="minorHAnsi" w:cstheme="minorHAnsi"/>
        </w:rPr>
      </w:pPr>
    </w:p>
    <w:p w:rsidR="001E38F5" w:rsidRPr="001E38F5" w:rsidRDefault="001E38F5" w:rsidP="00C9361F">
      <w:pPr>
        <w:ind w:left="284" w:hanging="284"/>
        <w:rPr>
          <w:rFonts w:asciiTheme="minorHAnsi" w:hAnsiTheme="minorHAnsi" w:cstheme="minorHAnsi"/>
          <w:b/>
        </w:rPr>
      </w:pPr>
      <w:r w:rsidRPr="001E38F5">
        <w:rPr>
          <w:rFonts w:asciiTheme="minorHAnsi" w:hAnsiTheme="minorHAnsi" w:cstheme="minorHAnsi"/>
          <w:b/>
        </w:rPr>
        <w:t>11) Sonstiges</w:t>
      </w:r>
    </w:p>
    <w:p w:rsidR="001E38F5" w:rsidRPr="00456286" w:rsidRDefault="001E38F5" w:rsidP="00C9361F">
      <w:pPr>
        <w:ind w:left="284" w:hanging="284"/>
        <w:rPr>
          <w:rFonts w:asciiTheme="minorHAnsi" w:hAnsiTheme="minorHAnsi" w:cstheme="minorHAnsi"/>
          <w:sz w:val="10"/>
          <w:szCs w:val="10"/>
        </w:rPr>
      </w:pPr>
    </w:p>
    <w:p w:rsidR="001E38F5" w:rsidRDefault="001E38F5" w:rsidP="001E38F5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Fr. Lehmkühler möchte eine Fahrt nach Auschwitz etablieren und steht bereits in Kontakt mit H</w:t>
      </w:r>
      <w:r w:rsidR="003D2B5C">
        <w:rPr>
          <w:rFonts w:asciiTheme="minorHAnsi" w:hAnsiTheme="minorHAnsi" w:cstheme="minorHAnsi"/>
        </w:rPr>
        <w:t>rn.</w:t>
      </w:r>
      <w:r>
        <w:rPr>
          <w:rFonts w:asciiTheme="minorHAnsi" w:hAnsiTheme="minorHAnsi" w:cstheme="minorHAnsi"/>
        </w:rPr>
        <w:t xml:space="preserve"> Augustin. Sie kennt auch eine Stiftung, die Schulklassen für eine solche Fahrt unterstützt, allerdings braucht man aber auch einen großen Vorlauf (etwa 9 bis 12 Monate)</w:t>
      </w:r>
      <w:r w:rsidR="00AC00DD">
        <w:rPr>
          <w:rFonts w:asciiTheme="minorHAnsi" w:hAnsiTheme="minorHAnsi" w:cstheme="minorHAnsi"/>
        </w:rPr>
        <w:t>. Evtl. könne man die Fahrt im Laufe des Januars etablieren.</w:t>
      </w:r>
    </w:p>
    <w:p w:rsidR="00456286" w:rsidRDefault="00456286" w:rsidP="001E38F5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Es stellt sich die Frage, ob man nicht auch Dachau als Ziel nehmen könnte, was beispielsweise Vorteile in puncto Anreise mit sich bringen würde, aber auch in Bezug auf Überwältigung</w:t>
      </w:r>
      <w:r w:rsidR="003D2B5C">
        <w:rPr>
          <w:rFonts w:asciiTheme="minorHAnsi" w:hAnsiTheme="minorHAnsi" w:cstheme="minorHAnsi"/>
        </w:rPr>
        <w:t xml:space="preserve"> des Dargestellten</w:t>
      </w:r>
      <w:r>
        <w:rPr>
          <w:rFonts w:asciiTheme="minorHAnsi" w:hAnsiTheme="minorHAnsi" w:cstheme="minorHAnsi"/>
        </w:rPr>
        <w:t>.</w:t>
      </w:r>
    </w:p>
    <w:p w:rsidR="00456286" w:rsidRDefault="00456286" w:rsidP="00456286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Fr. </w:t>
      </w:r>
      <w:proofErr w:type="spellStart"/>
      <w:r>
        <w:rPr>
          <w:rFonts w:asciiTheme="minorHAnsi" w:hAnsiTheme="minorHAnsi" w:cstheme="minorHAnsi"/>
        </w:rPr>
        <w:t>Miethe</w:t>
      </w:r>
      <w:proofErr w:type="spellEnd"/>
      <w:r>
        <w:rPr>
          <w:rFonts w:asciiTheme="minorHAnsi" w:hAnsiTheme="minorHAnsi" w:cstheme="minorHAnsi"/>
        </w:rPr>
        <w:t xml:space="preserve"> erklärt, dass es Probleme</w:t>
      </w:r>
      <w:r w:rsidR="003D2B5C">
        <w:rPr>
          <w:rFonts w:asciiTheme="minorHAnsi" w:hAnsiTheme="minorHAnsi" w:cstheme="minorHAnsi"/>
        </w:rPr>
        <w:t xml:space="preserve"> bei der Bewilligung der Fahrt</w:t>
      </w:r>
      <w:r>
        <w:rPr>
          <w:rFonts w:asciiTheme="minorHAnsi" w:hAnsiTheme="minorHAnsi" w:cstheme="minorHAnsi"/>
        </w:rPr>
        <w:t xml:space="preserve"> </w:t>
      </w:r>
      <w:r w:rsidR="003D2B5C">
        <w:rPr>
          <w:rFonts w:asciiTheme="minorHAnsi" w:hAnsiTheme="minorHAnsi" w:cstheme="minorHAnsi"/>
        </w:rPr>
        <w:t>geben kann</w:t>
      </w:r>
      <w:r>
        <w:rPr>
          <w:rFonts w:asciiTheme="minorHAnsi" w:hAnsiTheme="minorHAnsi" w:cstheme="minorHAnsi"/>
        </w:rPr>
        <w:t xml:space="preserve">, in der Q-Phase sowohl die Fahrt nach </w:t>
      </w:r>
      <w:proofErr w:type="spellStart"/>
      <w:r>
        <w:rPr>
          <w:rFonts w:asciiTheme="minorHAnsi" w:hAnsiTheme="minorHAnsi" w:cstheme="minorHAnsi"/>
        </w:rPr>
        <w:t>Péronne</w:t>
      </w:r>
      <w:proofErr w:type="spellEnd"/>
      <w:r>
        <w:rPr>
          <w:rFonts w:asciiTheme="minorHAnsi" w:hAnsiTheme="minorHAnsi" w:cstheme="minorHAnsi"/>
        </w:rPr>
        <w:t xml:space="preserve"> als auch ins Konzentrationslager zu etablieren.</w:t>
      </w:r>
    </w:p>
    <w:p w:rsidR="00456286" w:rsidRDefault="00456286" w:rsidP="00456286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Fr. Lehmkühler wird sich darum kümmern.</w:t>
      </w:r>
    </w:p>
    <w:p w:rsidR="00456286" w:rsidRDefault="00456286" w:rsidP="00456286">
      <w:pPr>
        <w:ind w:left="284"/>
        <w:rPr>
          <w:rFonts w:asciiTheme="minorHAnsi" w:hAnsiTheme="minorHAnsi" w:cstheme="minorHAnsi"/>
        </w:rPr>
      </w:pPr>
    </w:p>
    <w:p w:rsidR="00456286" w:rsidRDefault="00456286" w:rsidP="00456286">
      <w:p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Fr. </w:t>
      </w:r>
      <w:proofErr w:type="spellStart"/>
      <w:r>
        <w:rPr>
          <w:rFonts w:asciiTheme="minorHAnsi" w:hAnsiTheme="minorHAnsi" w:cstheme="minorHAnsi"/>
        </w:rPr>
        <w:t>Harmuth</w:t>
      </w:r>
      <w:proofErr w:type="spellEnd"/>
      <w:r>
        <w:rPr>
          <w:rFonts w:asciiTheme="minorHAnsi" w:hAnsiTheme="minorHAnsi" w:cstheme="minorHAnsi"/>
        </w:rPr>
        <w:t xml:space="preserve"> berichtet </w:t>
      </w:r>
      <w:r w:rsidR="003D2B5C">
        <w:rPr>
          <w:rFonts w:asciiTheme="minorHAnsi" w:hAnsiTheme="minorHAnsi" w:cstheme="minorHAnsi"/>
        </w:rPr>
        <w:t>über den</w:t>
      </w:r>
      <w:r>
        <w:rPr>
          <w:rFonts w:asciiTheme="minorHAnsi" w:hAnsiTheme="minorHAnsi" w:cstheme="minorHAnsi"/>
        </w:rPr>
        <w:t xml:space="preserve"> Vortrag von Herrn Augustin in ihrem EF-Kurs. Die SuS mussten einen Unkostenbeitrag von 3 € zahlen, weil der Förderverein dies nicht bezahlte. Dies würde sich evtl. ändern, wenn alle Kurse der Einführungsphase sich </w:t>
      </w:r>
      <w:r w:rsidR="003D2B5C">
        <w:rPr>
          <w:rFonts w:asciiTheme="minorHAnsi" w:hAnsiTheme="minorHAnsi" w:cstheme="minorHAnsi"/>
        </w:rPr>
        <w:t>für die Teilnahme an einem Vortrag</w:t>
      </w:r>
      <w:r>
        <w:rPr>
          <w:rFonts w:asciiTheme="minorHAnsi" w:hAnsiTheme="minorHAnsi" w:cstheme="minorHAnsi"/>
        </w:rPr>
        <w:t xml:space="preserve"> aussprechen</w:t>
      </w:r>
      <w:r w:rsidR="003D2B5C">
        <w:rPr>
          <w:rFonts w:asciiTheme="minorHAnsi" w:hAnsiTheme="minorHAnsi" w:cstheme="minorHAnsi"/>
        </w:rPr>
        <w:t>, welcher dann in einem größeren Rahmen (z.B. in der Aula) stattfindet</w:t>
      </w:r>
      <w:r>
        <w:rPr>
          <w:rFonts w:asciiTheme="minorHAnsi" w:hAnsiTheme="minorHAnsi" w:cstheme="minorHAnsi"/>
        </w:rPr>
        <w:t>. Die</w:t>
      </w:r>
      <w:r w:rsidR="00795B17">
        <w:rPr>
          <w:rFonts w:asciiTheme="minorHAnsi" w:hAnsiTheme="minorHAnsi" w:cstheme="minorHAnsi"/>
        </w:rPr>
        <w:t xml:space="preserve"> Fachschaft beschließt, den Vortrag von Hrn. Augustin fest in das Programm der EF zu etablieren.</w:t>
      </w:r>
    </w:p>
    <w:p w:rsidR="00456286" w:rsidRDefault="003D2B5C" w:rsidP="00456286">
      <w:pPr>
        <w:ind w:left="284" w:hanging="284"/>
        <w:rPr>
          <w:rFonts w:asciiTheme="minorHAnsi" w:hAnsiTheme="minorHAnsi" w:cstheme="minorHAnsi"/>
        </w:rPr>
      </w:pPr>
      <w:r w:rsidRPr="003D2B5C">
        <w:rPr>
          <w:rFonts w:asciiTheme="minorHAnsi" w:hAnsiTheme="minorHAnsi" w:cstheme="minorHAnsi"/>
        </w:rPr>
        <w:tab/>
        <w:t>Hinweis: An den Vortrag müssen die Kollegen denken, die im kommenden Schuljahr die EF unterrichten werden, da der Kontakt mit Hrn. Augustin zeitnah hergestellt werden muss.</w:t>
      </w:r>
    </w:p>
    <w:p w:rsidR="00C9361F" w:rsidRDefault="00C9361F" w:rsidP="00C9361F">
      <w:pPr>
        <w:ind w:left="284" w:hanging="284"/>
        <w:rPr>
          <w:rFonts w:asciiTheme="minorHAnsi" w:hAnsiTheme="minorHAnsi" w:cstheme="minorHAnsi"/>
          <w:b/>
        </w:rPr>
      </w:pPr>
    </w:p>
    <w:p w:rsidR="001E38F5" w:rsidRPr="005C6389" w:rsidRDefault="005C6389" w:rsidP="00C9361F">
      <w:pPr>
        <w:ind w:left="284" w:hanging="284"/>
        <w:rPr>
          <w:rFonts w:asciiTheme="minorHAnsi" w:hAnsiTheme="minorHAnsi" w:cstheme="minorHAnsi"/>
        </w:rPr>
      </w:pPr>
      <w:r w:rsidRPr="005C6389">
        <w:rPr>
          <w:rFonts w:asciiTheme="minorHAnsi" w:hAnsiTheme="minorHAnsi" w:cstheme="minorHAnsi"/>
        </w:rPr>
        <w:t xml:space="preserve">c) </w:t>
      </w:r>
      <w:r>
        <w:rPr>
          <w:rFonts w:asciiTheme="minorHAnsi" w:hAnsiTheme="minorHAnsi" w:cstheme="minorHAnsi"/>
        </w:rPr>
        <w:t xml:space="preserve">Hr. Victor </w:t>
      </w:r>
      <w:r w:rsidR="00FC23A7">
        <w:rPr>
          <w:rFonts w:asciiTheme="minorHAnsi" w:hAnsiTheme="minorHAnsi" w:cstheme="minorHAnsi"/>
        </w:rPr>
        <w:t xml:space="preserve">und Fr. Lehmkühler berichten </w:t>
      </w:r>
      <w:r>
        <w:rPr>
          <w:rFonts w:asciiTheme="minorHAnsi" w:hAnsiTheme="minorHAnsi" w:cstheme="minorHAnsi"/>
        </w:rPr>
        <w:t xml:space="preserve">über Ausstellung der Mahn- und Gedenkstätte zum Thema </w:t>
      </w:r>
      <w:r w:rsidR="00FC23A7">
        <w:rPr>
          <w:rFonts w:asciiTheme="minorHAnsi" w:hAnsiTheme="minorHAnsi" w:cstheme="minorHAnsi"/>
        </w:rPr>
        <w:t>Obdachlosigkeit. Diese geht nur noch bis Januar.</w:t>
      </w:r>
    </w:p>
    <w:p w:rsidR="00C9361F" w:rsidRPr="005C6389" w:rsidRDefault="00C9361F" w:rsidP="00FD1625">
      <w:pPr>
        <w:rPr>
          <w:rFonts w:asciiTheme="minorHAnsi" w:hAnsiTheme="minorHAnsi" w:cstheme="minorHAnsi"/>
        </w:rPr>
      </w:pPr>
    </w:p>
    <w:p w:rsidR="00C9361F" w:rsidRPr="005C6389" w:rsidRDefault="00C9361F" w:rsidP="00FD1625">
      <w:pPr>
        <w:rPr>
          <w:rFonts w:asciiTheme="minorHAnsi" w:hAnsiTheme="minorHAnsi" w:cstheme="minorHAnsi"/>
        </w:rPr>
      </w:pPr>
    </w:p>
    <w:p w:rsidR="00C9361F" w:rsidRDefault="00C9361F" w:rsidP="00FD1625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DB20C8" w:rsidRDefault="00DB20C8">
      <w:pPr>
        <w:rPr>
          <w:rFonts w:asciiTheme="minorHAnsi" w:hAnsiTheme="minorHAnsi" w:cstheme="minorHAnsi"/>
        </w:rPr>
      </w:pPr>
    </w:p>
    <w:p w:rsidR="00CE2ABB" w:rsidRPr="0066255D" w:rsidRDefault="00FC23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Ende der Sitzung: 17</w:t>
      </w:r>
      <w:r w:rsidR="00E316B0">
        <w:rPr>
          <w:rFonts w:asciiTheme="minorHAnsi" w:hAnsiTheme="minorHAnsi" w:cstheme="minorHAnsi"/>
        </w:rPr>
        <w:t>.15 Uhr</w:t>
      </w:r>
      <w:r w:rsidR="00E316B0">
        <w:rPr>
          <w:rFonts w:asciiTheme="minorHAnsi" w:hAnsiTheme="minorHAnsi" w:cstheme="minorHAnsi"/>
        </w:rPr>
        <w:tab/>
      </w:r>
      <w:r w:rsidR="00E316B0">
        <w:rPr>
          <w:rFonts w:asciiTheme="minorHAnsi" w:hAnsiTheme="minorHAnsi" w:cstheme="minorHAnsi"/>
        </w:rPr>
        <w:tab/>
      </w:r>
      <w:r w:rsidR="00E316B0">
        <w:rPr>
          <w:rFonts w:asciiTheme="minorHAnsi" w:hAnsiTheme="minorHAnsi" w:cstheme="minorHAnsi"/>
        </w:rPr>
        <w:tab/>
      </w:r>
      <w:r w:rsidR="00E316B0">
        <w:rPr>
          <w:rFonts w:asciiTheme="minorHAnsi" w:hAnsiTheme="minorHAnsi" w:cstheme="minorHAnsi"/>
        </w:rPr>
        <w:tab/>
      </w:r>
      <w:r w:rsidR="00E316B0">
        <w:rPr>
          <w:rFonts w:asciiTheme="minorHAnsi" w:hAnsiTheme="minorHAnsi" w:cstheme="minorHAnsi"/>
        </w:rPr>
        <w:tab/>
      </w:r>
      <w:r w:rsidR="00E316B0">
        <w:rPr>
          <w:rFonts w:asciiTheme="minorHAnsi" w:hAnsiTheme="minorHAnsi" w:cstheme="minorHAnsi"/>
        </w:rPr>
        <w:tab/>
        <w:t>Protokoll: Fr. Kröger</w:t>
      </w:r>
    </w:p>
    <w:sectPr w:rsidR="00CE2ABB" w:rsidRPr="0066255D" w:rsidSect="00DB4524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ED" w:rsidRDefault="00E136ED" w:rsidP="005A3001">
      <w:pPr>
        <w:spacing w:line="240" w:lineRule="auto"/>
      </w:pPr>
      <w:r>
        <w:separator/>
      </w:r>
    </w:p>
  </w:endnote>
  <w:endnote w:type="continuationSeparator" w:id="0">
    <w:p w:rsidR="00E136ED" w:rsidRDefault="00E136ED" w:rsidP="005A3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76664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5A3001" w:rsidRPr="005A3001" w:rsidRDefault="00B94DCC" w:rsidP="005A3001">
        <w:pPr>
          <w:pStyle w:val="Fuzeile"/>
          <w:jc w:val="center"/>
          <w:rPr>
            <w:rFonts w:asciiTheme="minorHAnsi" w:hAnsiTheme="minorHAnsi" w:cstheme="minorHAnsi"/>
          </w:rPr>
        </w:pPr>
        <w:r w:rsidRPr="00B94DCC">
          <w:rPr>
            <w:rFonts w:asciiTheme="minorHAnsi" w:hAnsiTheme="minorHAnsi" w:cstheme="minorHAnsi"/>
          </w:rPr>
          <w:t xml:space="preserve">Seite </w:t>
        </w:r>
        <w:fldSimple w:instr="PAGE   \* MERGEFORMAT">
          <w:r w:rsidR="00DA08C6">
            <w:rPr>
              <w:rFonts w:asciiTheme="minorHAnsi" w:hAnsiTheme="minorHAnsi" w:cstheme="minorHAnsi"/>
              <w:noProof/>
            </w:rPr>
            <w:t>2</w:t>
          </w:r>
        </w:fldSimple>
        <w:r w:rsidR="007E4ED0">
          <w:rPr>
            <w:rFonts w:asciiTheme="minorHAnsi" w:hAnsiTheme="minorHAnsi" w:cstheme="minorHAnsi"/>
          </w:rPr>
          <w:t xml:space="preserve"> von </w:t>
        </w:r>
        <w:r w:rsidR="00B303D1">
          <w:rPr>
            <w:rFonts w:asciiTheme="minorHAnsi" w:hAnsiTheme="minorHAnsi" w:cstheme="minorHAnsi"/>
          </w:rPr>
          <w:t>4</w:t>
        </w:r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ED" w:rsidRDefault="00E136ED" w:rsidP="005A3001">
      <w:pPr>
        <w:spacing w:line="240" w:lineRule="auto"/>
      </w:pPr>
      <w:r>
        <w:separator/>
      </w:r>
    </w:p>
  </w:footnote>
  <w:footnote w:type="continuationSeparator" w:id="0">
    <w:p w:rsidR="00E136ED" w:rsidRDefault="00E136ED" w:rsidP="005A30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486138"/>
    <w:lvl w:ilvl="0">
      <w:numFmt w:val="bullet"/>
      <w:pStyle w:val="Aufzhlungszeichen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A910C59"/>
    <w:multiLevelType w:val="hybridMultilevel"/>
    <w:tmpl w:val="B49C629C"/>
    <w:lvl w:ilvl="0" w:tplc="10560F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03616"/>
    <w:multiLevelType w:val="hybridMultilevel"/>
    <w:tmpl w:val="59266DFE"/>
    <w:lvl w:ilvl="0" w:tplc="8496FF96">
      <w:start w:val="1"/>
      <w:numFmt w:val="bullet"/>
      <w:pStyle w:val="Aufzhlung2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D0456"/>
    <w:multiLevelType w:val="hybridMultilevel"/>
    <w:tmpl w:val="D108A282"/>
    <w:lvl w:ilvl="0" w:tplc="DC4046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D0D49"/>
    <w:multiLevelType w:val="hybridMultilevel"/>
    <w:tmpl w:val="26D2A800"/>
    <w:lvl w:ilvl="0" w:tplc="04A0B3D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00239FA"/>
    <w:multiLevelType w:val="hybridMultilevel"/>
    <w:tmpl w:val="11100BA6"/>
    <w:lvl w:ilvl="0" w:tplc="5F3CE472">
      <w:numFmt w:val="bullet"/>
      <w:pStyle w:val="Listenabsatz"/>
      <w:lvlText w:val="•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3"/>
  </w:num>
  <w:num w:numId="16">
    <w:abstractNumId w:val="3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62A69"/>
    <w:rsid w:val="00000E90"/>
    <w:rsid w:val="00004321"/>
    <w:rsid w:val="00011716"/>
    <w:rsid w:val="00053A39"/>
    <w:rsid w:val="000B404F"/>
    <w:rsid w:val="000E4648"/>
    <w:rsid w:val="000E4F54"/>
    <w:rsid w:val="0014281A"/>
    <w:rsid w:val="001A0394"/>
    <w:rsid w:val="001A1EED"/>
    <w:rsid w:val="001C0643"/>
    <w:rsid w:val="001E38F5"/>
    <w:rsid w:val="00207A27"/>
    <w:rsid w:val="00210895"/>
    <w:rsid w:val="00223679"/>
    <w:rsid w:val="0027655D"/>
    <w:rsid w:val="0028311D"/>
    <w:rsid w:val="00306DA8"/>
    <w:rsid w:val="003167DB"/>
    <w:rsid w:val="00316927"/>
    <w:rsid w:val="00331620"/>
    <w:rsid w:val="00342808"/>
    <w:rsid w:val="003671FC"/>
    <w:rsid w:val="00381E8B"/>
    <w:rsid w:val="003A6068"/>
    <w:rsid w:val="003D2B5C"/>
    <w:rsid w:val="003E0380"/>
    <w:rsid w:val="003E4748"/>
    <w:rsid w:val="004266E5"/>
    <w:rsid w:val="00433AF8"/>
    <w:rsid w:val="00436CA1"/>
    <w:rsid w:val="00456286"/>
    <w:rsid w:val="00463B58"/>
    <w:rsid w:val="00471202"/>
    <w:rsid w:val="0047461B"/>
    <w:rsid w:val="00475D30"/>
    <w:rsid w:val="004E5364"/>
    <w:rsid w:val="004F5F26"/>
    <w:rsid w:val="00593AAF"/>
    <w:rsid w:val="00595CFB"/>
    <w:rsid w:val="005A1D18"/>
    <w:rsid w:val="005A3001"/>
    <w:rsid w:val="005C6389"/>
    <w:rsid w:val="005D044A"/>
    <w:rsid w:val="00613FA8"/>
    <w:rsid w:val="00623FB5"/>
    <w:rsid w:val="006479FE"/>
    <w:rsid w:val="00661545"/>
    <w:rsid w:val="0066255D"/>
    <w:rsid w:val="00665885"/>
    <w:rsid w:val="00667F52"/>
    <w:rsid w:val="006C5CE7"/>
    <w:rsid w:val="006D3592"/>
    <w:rsid w:val="006D366B"/>
    <w:rsid w:val="00737766"/>
    <w:rsid w:val="00750568"/>
    <w:rsid w:val="00757B49"/>
    <w:rsid w:val="00795B17"/>
    <w:rsid w:val="007E4ED0"/>
    <w:rsid w:val="007F5154"/>
    <w:rsid w:val="0084280D"/>
    <w:rsid w:val="008D4D4F"/>
    <w:rsid w:val="008E6157"/>
    <w:rsid w:val="008F40DD"/>
    <w:rsid w:val="0096749D"/>
    <w:rsid w:val="00977C2C"/>
    <w:rsid w:val="009809A8"/>
    <w:rsid w:val="00996631"/>
    <w:rsid w:val="009E34C1"/>
    <w:rsid w:val="009E634C"/>
    <w:rsid w:val="009E6602"/>
    <w:rsid w:val="009F3BE0"/>
    <w:rsid w:val="00A01CDF"/>
    <w:rsid w:val="00A173FC"/>
    <w:rsid w:val="00A75C47"/>
    <w:rsid w:val="00A76182"/>
    <w:rsid w:val="00A76417"/>
    <w:rsid w:val="00A85DCE"/>
    <w:rsid w:val="00AB612A"/>
    <w:rsid w:val="00AC00DD"/>
    <w:rsid w:val="00AE5778"/>
    <w:rsid w:val="00B235AD"/>
    <w:rsid w:val="00B303D1"/>
    <w:rsid w:val="00B94143"/>
    <w:rsid w:val="00B94DCC"/>
    <w:rsid w:val="00BC5CE3"/>
    <w:rsid w:val="00BD28DE"/>
    <w:rsid w:val="00BF207A"/>
    <w:rsid w:val="00BF501E"/>
    <w:rsid w:val="00C437A8"/>
    <w:rsid w:val="00C6079D"/>
    <w:rsid w:val="00C714C3"/>
    <w:rsid w:val="00C9361F"/>
    <w:rsid w:val="00C9720A"/>
    <w:rsid w:val="00CA4C28"/>
    <w:rsid w:val="00CB270B"/>
    <w:rsid w:val="00CC0515"/>
    <w:rsid w:val="00CD54BE"/>
    <w:rsid w:val="00CE2ABB"/>
    <w:rsid w:val="00CE50DC"/>
    <w:rsid w:val="00CF3E4F"/>
    <w:rsid w:val="00D02691"/>
    <w:rsid w:val="00D06774"/>
    <w:rsid w:val="00D62A69"/>
    <w:rsid w:val="00D766D0"/>
    <w:rsid w:val="00D77A25"/>
    <w:rsid w:val="00DA08C6"/>
    <w:rsid w:val="00DB20C8"/>
    <w:rsid w:val="00DB4524"/>
    <w:rsid w:val="00E136ED"/>
    <w:rsid w:val="00E14961"/>
    <w:rsid w:val="00E15DDB"/>
    <w:rsid w:val="00E2223E"/>
    <w:rsid w:val="00E316B0"/>
    <w:rsid w:val="00EB01F5"/>
    <w:rsid w:val="00F11D8A"/>
    <w:rsid w:val="00F2229F"/>
    <w:rsid w:val="00FC23A7"/>
    <w:rsid w:val="00FC5280"/>
    <w:rsid w:val="00FD162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5CFB"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595CFB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95CFB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595CFB"/>
    <w:pPr>
      <w:keepNext/>
      <w:spacing w:before="240" w:after="60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F005F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F005F"/>
    <w:rPr>
      <w:rFonts w:ascii="Lucida Grande" w:hAnsi="Lucida Grande"/>
      <w:sz w:val="18"/>
      <w:szCs w:val="18"/>
    </w:rPr>
  </w:style>
  <w:style w:type="paragraph" w:styleId="KeinLeerraum">
    <w:name w:val="No Spacing"/>
    <w:uiPriority w:val="1"/>
    <w:qFormat/>
    <w:rsid w:val="004E5364"/>
    <w:rPr>
      <w:sz w:val="24"/>
      <w:szCs w:val="22"/>
    </w:rPr>
  </w:style>
  <w:style w:type="character" w:customStyle="1" w:styleId="berschrift1Zeichen">
    <w:name w:val="Überschrift 1 Zeichen"/>
    <w:link w:val="berschrift1"/>
    <w:rsid w:val="00595CFB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berschrift2Zeichen">
    <w:name w:val="Überschrift 2 Zeichen"/>
    <w:link w:val="berschrift2"/>
    <w:uiPriority w:val="9"/>
    <w:rsid w:val="00595CFB"/>
    <w:rPr>
      <w:b/>
      <w:bCs/>
      <w:iCs/>
      <w:sz w:val="26"/>
      <w:szCs w:val="28"/>
    </w:rPr>
  </w:style>
  <w:style w:type="character" w:customStyle="1" w:styleId="berschrift3Zeichen">
    <w:name w:val="Überschrift 3 Zeichen"/>
    <w:link w:val="berschrift3"/>
    <w:uiPriority w:val="9"/>
    <w:rsid w:val="00595CFB"/>
    <w:rPr>
      <w:rFonts w:eastAsiaTheme="majorEastAsia" w:cstheme="majorBidi"/>
      <w:b/>
      <w:bCs/>
      <w:i/>
      <w:sz w:val="24"/>
      <w:szCs w:val="26"/>
    </w:rPr>
  </w:style>
  <w:style w:type="paragraph" w:styleId="Funotentext">
    <w:name w:val="footnote text"/>
    <w:basedOn w:val="Standard"/>
    <w:link w:val="FunotentextZeichen"/>
    <w:uiPriority w:val="99"/>
    <w:unhideWhenUsed/>
    <w:rsid w:val="004E5364"/>
    <w:rPr>
      <w:sz w:val="20"/>
    </w:rPr>
  </w:style>
  <w:style w:type="character" w:customStyle="1" w:styleId="FunotentextZeichen">
    <w:name w:val="Fußnotentext Zeichen"/>
    <w:link w:val="Funotentext"/>
    <w:uiPriority w:val="99"/>
    <w:rsid w:val="004E5364"/>
  </w:style>
  <w:style w:type="paragraph" w:styleId="Beschriftung">
    <w:name w:val="caption"/>
    <w:basedOn w:val="Standard"/>
    <w:next w:val="Standard"/>
    <w:uiPriority w:val="35"/>
    <w:unhideWhenUsed/>
    <w:qFormat/>
    <w:rsid w:val="004E5364"/>
    <w:rPr>
      <w:b/>
      <w:bCs/>
      <w:sz w:val="20"/>
      <w:szCs w:val="18"/>
    </w:rPr>
  </w:style>
  <w:style w:type="paragraph" w:styleId="Listenabsatz">
    <w:name w:val="List Paragraph"/>
    <w:basedOn w:val="Standard"/>
    <w:autoRedefine/>
    <w:uiPriority w:val="34"/>
    <w:qFormat/>
    <w:rsid w:val="009E34C1"/>
    <w:pPr>
      <w:numPr>
        <w:numId w:val="17"/>
      </w:numPr>
      <w:spacing w:before="20" w:after="20" w:line="240" w:lineRule="auto"/>
      <w:contextualSpacing/>
      <w:jc w:val="left"/>
    </w:pPr>
    <w:rPr>
      <w:rFonts w:eastAsia="Calibri"/>
      <w:szCs w:val="20"/>
    </w:rPr>
  </w:style>
  <w:style w:type="paragraph" w:styleId="Aufzhlungszeichen">
    <w:name w:val="List Bullet"/>
    <w:basedOn w:val="Standard"/>
    <w:autoRedefine/>
    <w:uiPriority w:val="99"/>
    <w:unhideWhenUsed/>
    <w:qFormat/>
    <w:rsid w:val="000E4648"/>
    <w:pPr>
      <w:numPr>
        <w:numId w:val="7"/>
      </w:numPr>
      <w:tabs>
        <w:tab w:val="left" w:pos="284"/>
      </w:tabs>
      <w:contextualSpacing/>
    </w:pPr>
  </w:style>
  <w:style w:type="paragraph" w:customStyle="1" w:styleId="Aufzhlung2">
    <w:name w:val="Aufzählung 2"/>
    <w:basedOn w:val="Standard"/>
    <w:uiPriority w:val="35"/>
    <w:qFormat/>
    <w:rsid w:val="000E4648"/>
    <w:pPr>
      <w:numPr>
        <w:numId w:val="8"/>
      </w:numPr>
    </w:pPr>
  </w:style>
  <w:style w:type="table" w:styleId="Tabellenraster">
    <w:name w:val="Table Grid"/>
    <w:basedOn w:val="NormaleTabelle"/>
    <w:uiPriority w:val="59"/>
    <w:rsid w:val="006625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bsatzstandardschriftart"/>
    <w:rsid w:val="00C714C3"/>
  </w:style>
  <w:style w:type="paragraph" w:styleId="Kopfzeile">
    <w:name w:val="header"/>
    <w:basedOn w:val="Standard"/>
    <w:link w:val="KopfzeileZeichen"/>
    <w:uiPriority w:val="99"/>
    <w:unhideWhenUsed/>
    <w:rsid w:val="005A300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A3001"/>
    <w:rPr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5A300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5A3001"/>
    <w:rPr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CE5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5CF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95CFB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5CFB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5CFB"/>
    <w:pPr>
      <w:keepNext/>
      <w:spacing w:before="240" w:after="60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364"/>
    <w:rPr>
      <w:sz w:val="24"/>
      <w:szCs w:val="22"/>
    </w:rPr>
  </w:style>
  <w:style w:type="character" w:customStyle="1" w:styleId="berschrift1Zchn">
    <w:name w:val="Überschrift 1 Zchn"/>
    <w:link w:val="berschrift1"/>
    <w:rsid w:val="00595CFB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berschrift2Zchn">
    <w:name w:val="Überschrift 2 Zchn"/>
    <w:link w:val="berschrift2"/>
    <w:uiPriority w:val="9"/>
    <w:rsid w:val="00595CFB"/>
    <w:rPr>
      <w:b/>
      <w:bCs/>
      <w:iCs/>
      <w:sz w:val="26"/>
      <w:szCs w:val="28"/>
    </w:rPr>
  </w:style>
  <w:style w:type="character" w:customStyle="1" w:styleId="berschrift3Zchn">
    <w:name w:val="Überschrift 3 Zchn"/>
    <w:link w:val="berschrift3"/>
    <w:uiPriority w:val="9"/>
    <w:rsid w:val="00595CFB"/>
    <w:rPr>
      <w:rFonts w:eastAsiaTheme="majorEastAsia" w:cstheme="majorBidi"/>
      <w:b/>
      <w:bCs/>
      <w:i/>
      <w:sz w:val="24"/>
      <w:szCs w:val="26"/>
    </w:rPr>
  </w:style>
  <w:style w:type="paragraph" w:styleId="Funotentext">
    <w:name w:val="footnote text"/>
    <w:basedOn w:val="Standard"/>
    <w:link w:val="FunotentextZchn"/>
    <w:uiPriority w:val="99"/>
    <w:unhideWhenUsed/>
    <w:rsid w:val="004E5364"/>
    <w:rPr>
      <w:sz w:val="20"/>
    </w:rPr>
  </w:style>
  <w:style w:type="character" w:customStyle="1" w:styleId="FunotentextZchn">
    <w:name w:val="Fußnotentext Zchn"/>
    <w:link w:val="Funotentext"/>
    <w:uiPriority w:val="99"/>
    <w:rsid w:val="004E5364"/>
  </w:style>
  <w:style w:type="paragraph" w:styleId="Beschriftung">
    <w:name w:val="caption"/>
    <w:basedOn w:val="Standard"/>
    <w:next w:val="Standard"/>
    <w:uiPriority w:val="35"/>
    <w:unhideWhenUsed/>
    <w:qFormat/>
    <w:rsid w:val="004E5364"/>
    <w:rPr>
      <w:b/>
      <w:bCs/>
      <w:sz w:val="20"/>
      <w:szCs w:val="18"/>
    </w:rPr>
  </w:style>
  <w:style w:type="paragraph" w:styleId="Listenabsatz">
    <w:name w:val="List Paragraph"/>
    <w:basedOn w:val="Standard"/>
    <w:autoRedefine/>
    <w:uiPriority w:val="34"/>
    <w:qFormat/>
    <w:rsid w:val="009E34C1"/>
    <w:pPr>
      <w:numPr>
        <w:numId w:val="17"/>
      </w:numPr>
      <w:spacing w:before="20" w:after="20" w:line="240" w:lineRule="auto"/>
      <w:contextualSpacing/>
      <w:jc w:val="left"/>
    </w:pPr>
    <w:rPr>
      <w:rFonts w:eastAsia="Calibri"/>
      <w:szCs w:val="20"/>
    </w:rPr>
  </w:style>
  <w:style w:type="paragraph" w:styleId="Aufzhlungszeichen">
    <w:name w:val="List Bullet"/>
    <w:basedOn w:val="Standard"/>
    <w:autoRedefine/>
    <w:uiPriority w:val="99"/>
    <w:unhideWhenUsed/>
    <w:qFormat/>
    <w:rsid w:val="000E4648"/>
    <w:pPr>
      <w:numPr>
        <w:numId w:val="7"/>
      </w:numPr>
      <w:tabs>
        <w:tab w:val="left" w:pos="284"/>
      </w:tabs>
      <w:contextualSpacing/>
    </w:pPr>
  </w:style>
  <w:style w:type="paragraph" w:customStyle="1" w:styleId="Aufzhlung2">
    <w:name w:val="Aufzählung 2"/>
    <w:basedOn w:val="Standard"/>
    <w:uiPriority w:val="35"/>
    <w:qFormat/>
    <w:rsid w:val="000E4648"/>
    <w:pPr>
      <w:numPr>
        <w:numId w:val="8"/>
      </w:numPr>
    </w:pPr>
  </w:style>
  <w:style w:type="table" w:styleId="Tabellenraster">
    <w:name w:val="Table Grid"/>
    <w:basedOn w:val="NormaleTabelle"/>
    <w:uiPriority w:val="59"/>
    <w:rsid w:val="00662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bsatz-Standardschriftart"/>
    <w:rsid w:val="00C714C3"/>
  </w:style>
  <w:style w:type="paragraph" w:styleId="Kopfzeile">
    <w:name w:val="header"/>
    <w:basedOn w:val="Standard"/>
    <w:link w:val="KopfzeileZchn"/>
    <w:uiPriority w:val="99"/>
    <w:unhideWhenUsed/>
    <w:rsid w:val="005A300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300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A300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3001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E5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82651CB-B4DB-F84C-981E-31E3F257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5477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</dc:creator>
  <cp:lastModifiedBy>Office 2008</cp:lastModifiedBy>
  <cp:revision>37</cp:revision>
  <cp:lastPrinted>2017-11-07T16:30:00Z</cp:lastPrinted>
  <dcterms:created xsi:type="dcterms:W3CDTF">2017-11-07T14:16:00Z</dcterms:created>
  <dcterms:modified xsi:type="dcterms:W3CDTF">2018-03-06T18:13:00Z</dcterms:modified>
</cp:coreProperties>
</file>