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90D1A" w14:textId="77777777" w:rsidR="00FD7319" w:rsidRDefault="00AA698B" w:rsidP="6A51CD6E">
      <w:pPr>
        <w:pStyle w:val="Heading11"/>
        <w:ind w:left="0"/>
      </w:pPr>
      <w:r>
        <w:rPr>
          <w:noProof/>
        </w:rPr>
        <w:drawing>
          <wp:anchor distT="0" distB="0" distL="114300" distR="114300" simplePos="0" relativeHeight="251658240" behindDoc="0" locked="0" layoutInCell="1" allowOverlap="0" wp14:anchorId="0B0AB88D" wp14:editId="3556A5CE">
            <wp:simplePos x="0" y="0"/>
            <wp:positionH relativeFrom="column">
              <wp:posOffset>269875</wp:posOffset>
            </wp:positionH>
            <wp:positionV relativeFrom="paragraph">
              <wp:posOffset>-97155</wp:posOffset>
            </wp:positionV>
            <wp:extent cx="652145" cy="652145"/>
            <wp:effectExtent l="19050" t="0" r="0" b="0"/>
            <wp:wrapSquare wrapText="bothSides"/>
            <wp:docPr id="2"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5"/>
                    <a:srcRect/>
                    <a:stretch>
                      <a:fillRect/>
                    </a:stretch>
                  </pic:blipFill>
                  <pic:spPr bwMode="auto">
                    <a:xfrm>
                      <a:off x="0" y="0"/>
                      <a:ext cx="652145" cy="652145"/>
                    </a:xfrm>
                    <a:prstGeom prst="rect">
                      <a:avLst/>
                    </a:prstGeom>
                    <a:noFill/>
                  </pic:spPr>
                </pic:pic>
              </a:graphicData>
            </a:graphic>
          </wp:anchor>
        </w:drawing>
      </w:r>
      <w:r>
        <w:t>Annette</w:t>
      </w:r>
      <w:r w:rsidRPr="6A51CD6E">
        <w:t>-</w:t>
      </w:r>
      <w:r>
        <w:t>von</w:t>
      </w:r>
      <w:r w:rsidRPr="6A51CD6E">
        <w:t>-</w:t>
      </w:r>
      <w:r>
        <w:t>Droste</w:t>
      </w:r>
      <w:r w:rsidRPr="6A51CD6E">
        <w:t>-</w:t>
      </w:r>
      <w:r>
        <w:t>Hülshoff</w:t>
      </w:r>
      <w:r w:rsidRPr="6A51CD6E">
        <w:t>-</w:t>
      </w:r>
      <w:r>
        <w:t>Gymnasium</w:t>
      </w:r>
      <w:r w:rsidRPr="6A51CD6E">
        <w:t xml:space="preserve"> </w:t>
      </w:r>
      <w:r>
        <w:t>Landeshauptstadt Düsseldorf</w:t>
      </w:r>
      <w:r w:rsidRPr="6A51CD6E">
        <w:t xml:space="preserve"> </w:t>
      </w:r>
    </w:p>
    <w:p w14:paraId="07B8930A" w14:textId="77777777" w:rsidR="00FD7319" w:rsidRDefault="00AA698B">
      <w:pPr>
        <w:spacing w:after="321"/>
        <w:ind w:left="425" w:firstLine="0"/>
      </w:pPr>
      <w:r>
        <w:rPr>
          <w:rFonts w:ascii="Times New Roman" w:hAnsi="Times New Roman" w:cs="Times New Roman"/>
          <w:sz w:val="31"/>
        </w:rPr>
        <w:t xml:space="preserve"> </w:t>
      </w:r>
    </w:p>
    <w:p w14:paraId="4EED8C05" w14:textId="77777777" w:rsidR="00FD7319" w:rsidRDefault="00AA698B">
      <w:pPr>
        <w:spacing w:after="115"/>
        <w:ind w:left="425" w:firstLine="0"/>
      </w:pPr>
      <w:r>
        <w:rPr>
          <w:sz w:val="14"/>
        </w:rPr>
        <w:t xml:space="preserve">Annette-von-Droste-Hülshoff-Gymnasium, Brucknerstraße 19, 40593 Düsseldorf </w:t>
      </w:r>
    </w:p>
    <w:p w14:paraId="63394837" w14:textId="77777777" w:rsidR="003C546A" w:rsidRDefault="00AA698B">
      <w:pPr>
        <w:spacing w:after="4"/>
        <w:ind w:left="0" w:firstLine="0"/>
        <w:rPr>
          <w:sz w:val="21"/>
        </w:rPr>
      </w:pPr>
      <w:r>
        <w:rPr>
          <w:sz w:val="21"/>
        </w:rPr>
        <w:t xml:space="preserve"> </w:t>
      </w:r>
    </w:p>
    <w:p w14:paraId="7E278409" w14:textId="77777777" w:rsidR="003C546A" w:rsidRDefault="003C546A">
      <w:pPr>
        <w:spacing w:after="4"/>
        <w:ind w:left="0" w:firstLine="0"/>
        <w:rPr>
          <w:sz w:val="21"/>
        </w:rPr>
      </w:pPr>
    </w:p>
    <w:p w14:paraId="2FD78C20" w14:textId="54BD7021" w:rsidR="003C546A" w:rsidRDefault="003C546A" w:rsidP="003C546A">
      <w:pPr>
        <w:spacing w:after="4"/>
        <w:ind w:left="0" w:firstLine="0"/>
        <w:rPr>
          <w:sz w:val="20"/>
          <w:szCs w:val="20"/>
        </w:rPr>
      </w:pPr>
      <w:r>
        <w:rPr>
          <w:sz w:val="21"/>
        </w:rPr>
        <w:t xml:space="preserve">Protokoll Fachkonferenz Kunst </w:t>
      </w:r>
      <w:proofErr w:type="gramStart"/>
      <w:r>
        <w:rPr>
          <w:sz w:val="21"/>
        </w:rPr>
        <w:t xml:space="preserve">am  </w:t>
      </w:r>
      <w:r w:rsidR="0075091E">
        <w:rPr>
          <w:sz w:val="20"/>
          <w:szCs w:val="20"/>
        </w:rPr>
        <w:t>17.09.2018</w:t>
      </w:r>
      <w:proofErr w:type="gramEnd"/>
    </w:p>
    <w:p w14:paraId="2C496203" w14:textId="77777777" w:rsidR="003C546A" w:rsidRDefault="003C546A" w:rsidP="003C546A">
      <w:pPr>
        <w:spacing w:after="4"/>
        <w:ind w:left="0" w:firstLine="0"/>
        <w:rPr>
          <w:sz w:val="20"/>
          <w:szCs w:val="20"/>
        </w:rPr>
      </w:pPr>
    </w:p>
    <w:p w14:paraId="1641D71F" w14:textId="77777777" w:rsidR="003C546A" w:rsidRPr="003C546A" w:rsidRDefault="003C546A" w:rsidP="003C546A">
      <w:pPr>
        <w:spacing w:after="4"/>
        <w:ind w:left="0" w:firstLine="0"/>
        <w:rPr>
          <w:sz w:val="21"/>
        </w:rPr>
      </w:pPr>
    </w:p>
    <w:p w14:paraId="7B276C1B" w14:textId="02838559" w:rsidR="003C546A" w:rsidRPr="00EB3716" w:rsidRDefault="003C546A" w:rsidP="003C546A">
      <w:pPr>
        <w:rPr>
          <w:sz w:val="20"/>
          <w:szCs w:val="20"/>
        </w:rPr>
      </w:pPr>
      <w:r w:rsidRPr="00EB3716">
        <w:rPr>
          <w:sz w:val="20"/>
          <w:szCs w:val="20"/>
        </w:rPr>
        <w:t xml:space="preserve">Anwesende: </w:t>
      </w:r>
      <w:r w:rsidRPr="00EB3716">
        <w:rPr>
          <w:sz w:val="20"/>
          <w:szCs w:val="20"/>
        </w:rPr>
        <w:tab/>
      </w:r>
      <w:r>
        <w:rPr>
          <w:sz w:val="20"/>
          <w:szCs w:val="20"/>
        </w:rPr>
        <w:tab/>
        <w:t>H</w:t>
      </w:r>
      <w:r w:rsidRPr="00EB3716">
        <w:rPr>
          <w:sz w:val="20"/>
          <w:szCs w:val="20"/>
        </w:rPr>
        <w:t xml:space="preserve">. Tichy, Fr. Strauch, </w:t>
      </w:r>
      <w:r>
        <w:rPr>
          <w:sz w:val="20"/>
          <w:szCs w:val="20"/>
        </w:rPr>
        <w:t>H</w:t>
      </w:r>
      <w:r w:rsidRPr="00EB3716">
        <w:rPr>
          <w:sz w:val="20"/>
          <w:szCs w:val="20"/>
        </w:rPr>
        <w:t>. Henze</w:t>
      </w:r>
    </w:p>
    <w:p w14:paraId="326B48C3" w14:textId="263BA6F6" w:rsidR="003C546A" w:rsidRPr="00EB3716" w:rsidRDefault="003C546A" w:rsidP="003C546A">
      <w:pPr>
        <w:rPr>
          <w:sz w:val="20"/>
          <w:szCs w:val="20"/>
        </w:rPr>
      </w:pPr>
      <w:r w:rsidRPr="00EB3716">
        <w:rPr>
          <w:sz w:val="20"/>
          <w:szCs w:val="20"/>
        </w:rPr>
        <w:t xml:space="preserve">Schülervertreter: </w:t>
      </w:r>
      <w:r w:rsidRPr="00EB3716">
        <w:rPr>
          <w:sz w:val="20"/>
          <w:szCs w:val="20"/>
        </w:rPr>
        <w:tab/>
      </w:r>
      <w:r>
        <w:rPr>
          <w:sz w:val="20"/>
          <w:szCs w:val="20"/>
        </w:rPr>
        <w:tab/>
      </w:r>
      <w:proofErr w:type="spellStart"/>
      <w:r>
        <w:rPr>
          <w:sz w:val="20"/>
          <w:szCs w:val="20"/>
        </w:rPr>
        <w:t>Merit</w:t>
      </w:r>
      <w:proofErr w:type="spellEnd"/>
      <w:r>
        <w:rPr>
          <w:sz w:val="20"/>
          <w:szCs w:val="20"/>
        </w:rPr>
        <w:t xml:space="preserve"> </w:t>
      </w:r>
      <w:proofErr w:type="spellStart"/>
      <w:r>
        <w:rPr>
          <w:sz w:val="20"/>
          <w:szCs w:val="20"/>
        </w:rPr>
        <w:t>Tschurer</w:t>
      </w:r>
      <w:proofErr w:type="spellEnd"/>
    </w:p>
    <w:p w14:paraId="58D32B8B" w14:textId="66274E72" w:rsidR="003C546A" w:rsidRPr="00EB3716" w:rsidRDefault="003C546A" w:rsidP="003C546A">
      <w:pPr>
        <w:rPr>
          <w:sz w:val="20"/>
          <w:szCs w:val="20"/>
        </w:rPr>
      </w:pPr>
      <w:r w:rsidRPr="00EB3716">
        <w:rPr>
          <w:sz w:val="20"/>
          <w:szCs w:val="20"/>
        </w:rPr>
        <w:t xml:space="preserve">Elternvertreter: </w:t>
      </w:r>
      <w:r w:rsidRPr="00EB3716">
        <w:rPr>
          <w:sz w:val="20"/>
          <w:szCs w:val="20"/>
        </w:rPr>
        <w:tab/>
      </w:r>
      <w:r>
        <w:rPr>
          <w:sz w:val="20"/>
          <w:szCs w:val="20"/>
        </w:rPr>
        <w:tab/>
      </w:r>
      <w:r w:rsidR="000D3A6A">
        <w:rPr>
          <w:sz w:val="20"/>
          <w:szCs w:val="20"/>
        </w:rPr>
        <w:t>--</w:t>
      </w:r>
    </w:p>
    <w:p w14:paraId="383A5102" w14:textId="73BCAE93" w:rsidR="003C546A" w:rsidRPr="00EB3716" w:rsidRDefault="001669F8" w:rsidP="003C546A">
      <w:pPr>
        <w:jc w:val="both"/>
        <w:rPr>
          <w:sz w:val="20"/>
          <w:szCs w:val="20"/>
        </w:rPr>
      </w:pPr>
      <w:r>
        <w:rPr>
          <w:sz w:val="20"/>
          <w:szCs w:val="20"/>
        </w:rPr>
        <w:t>Dauer:</w:t>
      </w:r>
      <w:r>
        <w:rPr>
          <w:sz w:val="20"/>
          <w:szCs w:val="20"/>
        </w:rPr>
        <w:tab/>
      </w:r>
      <w:r>
        <w:rPr>
          <w:sz w:val="20"/>
          <w:szCs w:val="20"/>
        </w:rPr>
        <w:tab/>
      </w:r>
      <w:r>
        <w:rPr>
          <w:sz w:val="20"/>
          <w:szCs w:val="20"/>
        </w:rPr>
        <w:tab/>
      </w:r>
      <w:r w:rsidR="0075091E">
        <w:rPr>
          <w:sz w:val="20"/>
          <w:szCs w:val="20"/>
        </w:rPr>
        <w:t>16.0</w:t>
      </w:r>
      <w:r w:rsidR="003C546A">
        <w:rPr>
          <w:sz w:val="20"/>
          <w:szCs w:val="20"/>
        </w:rPr>
        <w:t>0</w:t>
      </w:r>
      <w:r>
        <w:rPr>
          <w:sz w:val="20"/>
          <w:szCs w:val="20"/>
        </w:rPr>
        <w:t xml:space="preserve"> bis </w:t>
      </w:r>
      <w:r w:rsidR="0075091E">
        <w:rPr>
          <w:sz w:val="20"/>
          <w:szCs w:val="20"/>
        </w:rPr>
        <w:t>17</w:t>
      </w:r>
      <w:r w:rsidR="00E115D0">
        <w:rPr>
          <w:sz w:val="20"/>
          <w:szCs w:val="20"/>
        </w:rPr>
        <w:t>.30</w:t>
      </w:r>
    </w:p>
    <w:p w14:paraId="30428794" w14:textId="77777777" w:rsidR="003C546A" w:rsidRPr="00EB3716" w:rsidRDefault="003C546A" w:rsidP="003C546A">
      <w:pPr>
        <w:jc w:val="both"/>
        <w:rPr>
          <w:sz w:val="20"/>
          <w:szCs w:val="20"/>
        </w:rPr>
      </w:pPr>
    </w:p>
    <w:p w14:paraId="2C749EC2" w14:textId="498D487D" w:rsidR="00FD7319" w:rsidRDefault="003C546A" w:rsidP="005D2636">
      <w:pPr>
        <w:spacing w:after="0" w:line="366" w:lineRule="auto"/>
        <w:ind w:left="0"/>
        <w:jc w:val="both"/>
      </w:pPr>
      <w:r w:rsidRPr="00EB3716">
        <w:rPr>
          <w:b/>
          <w:sz w:val="20"/>
          <w:szCs w:val="20"/>
        </w:rPr>
        <w:t>Tagesordnung:</w:t>
      </w:r>
      <w:r w:rsidR="00AA698B" w:rsidRPr="00382F9B">
        <w:rPr>
          <w:b/>
        </w:rPr>
        <w:t xml:space="preserve">  </w:t>
      </w:r>
    </w:p>
    <w:p w14:paraId="14ABF035" w14:textId="56FCA97B" w:rsidR="003C546A" w:rsidRPr="00C14ED4" w:rsidRDefault="00AA698B" w:rsidP="005D2636">
      <w:pPr>
        <w:pStyle w:val="Listenabsatz"/>
        <w:numPr>
          <w:ilvl w:val="0"/>
          <w:numId w:val="2"/>
        </w:numPr>
        <w:spacing w:after="0" w:line="367" w:lineRule="auto"/>
        <w:jc w:val="both"/>
        <w:rPr>
          <w:b/>
        </w:rPr>
      </w:pPr>
      <w:r w:rsidRPr="00C14ED4">
        <w:rPr>
          <w:b/>
        </w:rPr>
        <w:t>Wahl eines/r Vorsitzenden + Stellvertreter/in</w:t>
      </w:r>
    </w:p>
    <w:p w14:paraId="78077184" w14:textId="11FE91D2" w:rsidR="003C546A" w:rsidRDefault="003C546A" w:rsidP="005D2636">
      <w:pPr>
        <w:spacing w:after="0" w:line="367" w:lineRule="auto"/>
        <w:jc w:val="both"/>
      </w:pPr>
      <w:r>
        <w:t xml:space="preserve">Frau Strauch wird </w:t>
      </w:r>
      <w:r w:rsidR="00FF7353">
        <w:t>als Fach-</w:t>
      </w:r>
      <w:r>
        <w:t xml:space="preserve">Vorsitzende </w:t>
      </w:r>
      <w:r w:rsidR="00FF7353">
        <w:t xml:space="preserve">und Herr Tichy wird als Stellvertreter </w:t>
      </w:r>
      <w:r>
        <w:t>bestätigt</w:t>
      </w:r>
      <w:r w:rsidR="00FF7353">
        <w:t>.</w:t>
      </w:r>
      <w:r>
        <w:t xml:space="preserve"> </w:t>
      </w:r>
    </w:p>
    <w:p w14:paraId="42B45A00" w14:textId="77777777" w:rsidR="00452154" w:rsidRDefault="00452154" w:rsidP="005D2636">
      <w:pPr>
        <w:spacing w:after="0" w:line="367" w:lineRule="auto"/>
        <w:jc w:val="both"/>
      </w:pPr>
    </w:p>
    <w:p w14:paraId="12B9444F" w14:textId="2CFB743D" w:rsidR="00EF3B5C" w:rsidRPr="00C14ED4" w:rsidRDefault="001A1822" w:rsidP="005D2636">
      <w:pPr>
        <w:pStyle w:val="Listenabsatz"/>
        <w:numPr>
          <w:ilvl w:val="0"/>
          <w:numId w:val="2"/>
        </w:numPr>
        <w:spacing w:after="0" w:line="367" w:lineRule="auto"/>
        <w:jc w:val="both"/>
        <w:rPr>
          <w:b/>
        </w:rPr>
      </w:pPr>
      <w:r w:rsidRPr="00C14ED4">
        <w:rPr>
          <w:b/>
        </w:rPr>
        <w:t xml:space="preserve">Lehrplan </w:t>
      </w:r>
      <w:r w:rsidR="00391EA6" w:rsidRPr="00C14ED4">
        <w:rPr>
          <w:b/>
        </w:rPr>
        <w:t xml:space="preserve">für die </w:t>
      </w:r>
      <w:proofErr w:type="gramStart"/>
      <w:r w:rsidR="00CF09A4">
        <w:rPr>
          <w:b/>
        </w:rPr>
        <w:t>Stufen  8</w:t>
      </w:r>
      <w:proofErr w:type="gramEnd"/>
      <w:r w:rsidR="00CF09A4">
        <w:rPr>
          <w:b/>
        </w:rPr>
        <w:t xml:space="preserve"> + 9</w:t>
      </w:r>
    </w:p>
    <w:p w14:paraId="27CD8BC4" w14:textId="59CA50E0" w:rsidR="00391EA6" w:rsidRDefault="00391EA6" w:rsidP="005D2636">
      <w:pPr>
        <w:spacing w:after="0" w:line="367" w:lineRule="auto"/>
        <w:ind w:left="425" w:firstLine="0"/>
        <w:jc w:val="both"/>
      </w:pPr>
      <w:r>
        <w:t xml:space="preserve">Der Lehrplan für die Oberstufe muss nicht angepasst werden für </w:t>
      </w:r>
      <w:r w:rsidR="00D47583">
        <w:t xml:space="preserve">das </w:t>
      </w:r>
      <w:r>
        <w:t>Abi 2020. Die Themen werden die gleichen sein, wie 2019 (Goya, Picasso, Bourgeois, Ernst).</w:t>
      </w:r>
      <w:r w:rsidR="00D041C7">
        <w:t xml:space="preserve"> </w:t>
      </w:r>
      <w:r w:rsidR="009820BC">
        <w:t xml:space="preserve">Nach Änderung der Verteilung von Musik und Kunst auf die </w:t>
      </w:r>
      <w:proofErr w:type="spellStart"/>
      <w:r w:rsidR="009820BC">
        <w:t>Jahrgangssstufen</w:t>
      </w:r>
      <w:proofErr w:type="spellEnd"/>
      <w:r w:rsidR="009820BC">
        <w:t xml:space="preserve"> 8 und 9 muss der Lehrplan angepasst werden. Dies übernimmt Herr Henze. Auch d</w:t>
      </w:r>
      <w:r w:rsidR="00D041C7">
        <w:t>er aktuelle Lehrplan</w:t>
      </w:r>
      <w:r w:rsidR="00CF09A4">
        <w:t xml:space="preserve"> für die Jahrgangsstufe 5-9 fehlt noch auf unserer </w:t>
      </w:r>
      <w:proofErr w:type="spellStart"/>
      <w:r w:rsidR="00CF09A4">
        <w:t>homepage</w:t>
      </w:r>
      <w:proofErr w:type="spellEnd"/>
      <w:r w:rsidR="00CF09A4">
        <w:t xml:space="preserve">. Frau Strauch wird diese </w:t>
      </w:r>
      <w:r w:rsidR="00D041C7">
        <w:t xml:space="preserve">an Herrn </w:t>
      </w:r>
      <w:proofErr w:type="spellStart"/>
      <w:r w:rsidR="00D041C7">
        <w:t>Harbeke</w:t>
      </w:r>
      <w:proofErr w:type="spellEnd"/>
      <w:r w:rsidR="00D041C7">
        <w:t xml:space="preserve"> zur Veröffentlichung auf der </w:t>
      </w:r>
      <w:proofErr w:type="spellStart"/>
      <w:r w:rsidR="00D041C7">
        <w:t>homepage</w:t>
      </w:r>
      <w:proofErr w:type="spellEnd"/>
      <w:r w:rsidR="00D041C7">
        <w:t xml:space="preserve"> </w:t>
      </w:r>
      <w:r w:rsidR="00D47583">
        <w:t xml:space="preserve">der Schule </w:t>
      </w:r>
      <w:r w:rsidR="00D041C7">
        <w:t>übermittel</w:t>
      </w:r>
      <w:r w:rsidR="00CF09A4">
        <w:t>n.</w:t>
      </w:r>
    </w:p>
    <w:p w14:paraId="1BED9163" w14:textId="77777777" w:rsidR="00452154" w:rsidRDefault="00452154" w:rsidP="005D2636">
      <w:pPr>
        <w:spacing w:after="0" w:line="367" w:lineRule="auto"/>
        <w:ind w:left="425" w:firstLine="0"/>
        <w:jc w:val="both"/>
      </w:pPr>
    </w:p>
    <w:p w14:paraId="5738597A" w14:textId="6BFBFBCE" w:rsidR="00391EA6" w:rsidRDefault="009820BC" w:rsidP="005D2636">
      <w:pPr>
        <w:pStyle w:val="Listenabsatz"/>
        <w:numPr>
          <w:ilvl w:val="0"/>
          <w:numId w:val="2"/>
        </w:numPr>
        <w:spacing w:after="0" w:line="367" w:lineRule="auto"/>
        <w:jc w:val="both"/>
      </w:pPr>
      <w:r>
        <w:rPr>
          <w:b/>
        </w:rPr>
        <w:t>Dauer von Klausuren in der Oberstufe</w:t>
      </w:r>
    </w:p>
    <w:p w14:paraId="2734460F" w14:textId="4D9E6997" w:rsidR="00391EA6" w:rsidRDefault="009820BC" w:rsidP="005D2636">
      <w:pPr>
        <w:spacing w:after="0" w:line="367" w:lineRule="auto"/>
        <w:ind w:left="425" w:firstLine="0"/>
        <w:jc w:val="both"/>
      </w:pPr>
      <w:r>
        <w:t>Bisher gibt es folgende Klausurlängen in Kunst:</w:t>
      </w:r>
    </w:p>
    <w:p w14:paraId="7FCF2155" w14:textId="2B4B308F" w:rsidR="009820BC" w:rsidRDefault="009820BC" w:rsidP="009820BC">
      <w:pPr>
        <w:spacing w:after="0" w:line="367" w:lineRule="auto"/>
        <w:ind w:left="425" w:firstLine="0"/>
        <w:jc w:val="both"/>
      </w:pPr>
      <w:r>
        <w:t xml:space="preserve">Q1 (theoretisch): </w:t>
      </w:r>
      <w:r>
        <w:tab/>
        <w:t>2 x 45 Min (+ Pause dazwischen)</w:t>
      </w:r>
    </w:p>
    <w:p w14:paraId="514594C1" w14:textId="7E92ACD8" w:rsidR="009820BC" w:rsidRDefault="009820BC" w:rsidP="005D2636">
      <w:pPr>
        <w:spacing w:after="0" w:line="367" w:lineRule="auto"/>
        <w:ind w:left="425" w:firstLine="0"/>
        <w:jc w:val="both"/>
      </w:pPr>
      <w:r>
        <w:t>Q1 (praktisch):</w:t>
      </w:r>
      <w:r>
        <w:tab/>
      </w:r>
      <w:r>
        <w:tab/>
        <w:t>3 x 45 Min (+ Pausen dazwischen)</w:t>
      </w:r>
    </w:p>
    <w:p w14:paraId="480AF598" w14:textId="61F549A4" w:rsidR="009820BC" w:rsidRDefault="009820BC" w:rsidP="005D2636">
      <w:pPr>
        <w:spacing w:after="0" w:line="367" w:lineRule="auto"/>
        <w:ind w:left="425" w:firstLine="0"/>
        <w:jc w:val="both"/>
      </w:pPr>
      <w:r>
        <w:t>Q2 (theoretisch):</w:t>
      </w:r>
      <w:r>
        <w:tab/>
      </w:r>
      <w:r>
        <w:tab/>
        <w:t>3</w:t>
      </w:r>
      <w:r>
        <w:t xml:space="preserve"> x 45 Min (+ Pause</w:t>
      </w:r>
      <w:r>
        <w:t>n</w:t>
      </w:r>
      <w:r>
        <w:t xml:space="preserve"> dazwischen)</w:t>
      </w:r>
    </w:p>
    <w:p w14:paraId="34F45904" w14:textId="75C48E9C" w:rsidR="009820BC" w:rsidRDefault="009820BC" w:rsidP="005D2636">
      <w:pPr>
        <w:spacing w:after="0" w:line="367" w:lineRule="auto"/>
        <w:ind w:left="425" w:firstLine="0"/>
        <w:jc w:val="both"/>
      </w:pPr>
      <w:r>
        <w:t>Q2 (praktisch):</w:t>
      </w:r>
      <w:r>
        <w:tab/>
      </w:r>
      <w:r>
        <w:tab/>
        <w:t>4</w:t>
      </w:r>
      <w:r>
        <w:t xml:space="preserve"> x 45 Min (+ Pause</w:t>
      </w:r>
      <w:r>
        <w:t>n</w:t>
      </w:r>
      <w:r>
        <w:t xml:space="preserve"> dazwischen)</w:t>
      </w:r>
    </w:p>
    <w:p w14:paraId="4E50FA48" w14:textId="3FDF97CB" w:rsidR="009820BC" w:rsidRDefault="009820BC" w:rsidP="005D2636">
      <w:pPr>
        <w:spacing w:after="0" w:line="367" w:lineRule="auto"/>
        <w:ind w:left="425" w:firstLine="0"/>
        <w:jc w:val="both"/>
      </w:pPr>
      <w:proofErr w:type="spellStart"/>
      <w:r>
        <w:t>Vorabi</w:t>
      </w:r>
      <w:proofErr w:type="spellEnd"/>
      <w:r>
        <w:t>: wie im Abitur (3 Zeitstunden im GK + Auswahlzeit + 1 Stunde für praktische Aufgabe und 4,5 Zeitstunden im LK + Auswahlzeit + 1 Stunde für praktische Aufgabe)</w:t>
      </w:r>
    </w:p>
    <w:p w14:paraId="03EF3F36" w14:textId="77777777" w:rsidR="00452154" w:rsidRDefault="00452154" w:rsidP="005D2636">
      <w:pPr>
        <w:spacing w:after="0" w:line="367" w:lineRule="auto"/>
        <w:ind w:left="425" w:firstLine="0"/>
        <w:jc w:val="both"/>
      </w:pPr>
    </w:p>
    <w:p w14:paraId="6A5B9180" w14:textId="77777777" w:rsidR="00601983" w:rsidRDefault="00601983" w:rsidP="005D2636">
      <w:pPr>
        <w:pStyle w:val="Listenabsatz"/>
        <w:numPr>
          <w:ilvl w:val="0"/>
          <w:numId w:val="2"/>
        </w:numPr>
        <w:spacing w:after="0" w:line="367" w:lineRule="auto"/>
        <w:jc w:val="both"/>
        <w:rPr>
          <w:b/>
        </w:rPr>
      </w:pPr>
      <w:r>
        <w:rPr>
          <w:b/>
        </w:rPr>
        <w:t>Bewertungsgrundlangen in der Oberstufe</w:t>
      </w:r>
    </w:p>
    <w:p w14:paraId="027F950A" w14:textId="75080350" w:rsidR="00601983" w:rsidRDefault="00DA1670" w:rsidP="00601983">
      <w:pPr>
        <w:pStyle w:val="Listenabsatz"/>
        <w:spacing w:after="0" w:line="367" w:lineRule="auto"/>
        <w:ind w:left="426" w:firstLine="0"/>
        <w:jc w:val="both"/>
      </w:pPr>
      <w:r>
        <w:t>Die Endnote setzt sich zusammen aus ca. 50% Klausur und 50% Sonstige Mitarbeit</w:t>
      </w:r>
      <w:r w:rsidR="00671D18">
        <w:t>. Wird keine Klausur geschrieben zählt nur die Sonstige Mitarbeit. Diese wiederum setzt sich zusammen aus den Gestaltungsaufgaben und der mündlichen Mitarbeit (erstrangig) sowie aus Hausaufgaben, Referaten und Protokollen (zweitrangig).</w:t>
      </w:r>
    </w:p>
    <w:p w14:paraId="3B74D784" w14:textId="2801CDD1" w:rsidR="004722DA" w:rsidRDefault="004722DA" w:rsidP="00601983">
      <w:pPr>
        <w:pStyle w:val="Listenabsatz"/>
        <w:spacing w:after="0" w:line="367" w:lineRule="auto"/>
        <w:ind w:left="426" w:firstLine="0"/>
        <w:jc w:val="both"/>
      </w:pPr>
      <w:r>
        <w:lastRenderedPageBreak/>
        <w:t xml:space="preserve">Bei theoretischen Klausuren setzt sich die </w:t>
      </w:r>
      <w:proofErr w:type="spellStart"/>
      <w:r>
        <w:t>Bepunktung</w:t>
      </w:r>
      <w:proofErr w:type="spellEnd"/>
      <w:r>
        <w:t xml:space="preserve"> folgendermaßen zusammen:</w:t>
      </w:r>
    </w:p>
    <w:p w14:paraId="58BF7568" w14:textId="635FFD6B" w:rsidR="004722DA" w:rsidRDefault="004722DA" w:rsidP="00601983">
      <w:pPr>
        <w:pStyle w:val="Listenabsatz"/>
        <w:spacing w:after="0" w:line="367" w:lineRule="auto"/>
        <w:ind w:left="426" w:firstLine="0"/>
        <w:jc w:val="both"/>
      </w:pPr>
      <w:r>
        <w:tab/>
        <w:t>evtl.</w:t>
      </w:r>
      <w:r w:rsidR="00377719">
        <w:t xml:space="preserve"> 5% für </w:t>
      </w:r>
      <w:proofErr w:type="spellStart"/>
      <w:r w:rsidR="00377719">
        <w:t>Perz</w:t>
      </w:r>
      <w:r>
        <w:t>ept</w:t>
      </w:r>
      <w:proofErr w:type="spellEnd"/>
    </w:p>
    <w:p w14:paraId="4989025F" w14:textId="1B501596" w:rsidR="004722DA" w:rsidRDefault="004722DA" w:rsidP="00601983">
      <w:pPr>
        <w:pStyle w:val="Listenabsatz"/>
        <w:spacing w:after="0" w:line="367" w:lineRule="auto"/>
        <w:ind w:left="426" w:firstLine="0"/>
        <w:jc w:val="both"/>
      </w:pPr>
      <w:r>
        <w:tab/>
        <w:t>ca. 20 % Bestandsaufnahme</w:t>
      </w:r>
    </w:p>
    <w:p w14:paraId="5CA06314" w14:textId="3B9249DD" w:rsidR="004722DA" w:rsidRDefault="004722DA" w:rsidP="00601983">
      <w:pPr>
        <w:pStyle w:val="Listenabsatz"/>
        <w:spacing w:after="0" w:line="367" w:lineRule="auto"/>
        <w:ind w:left="426" w:firstLine="0"/>
        <w:jc w:val="both"/>
      </w:pPr>
      <w:r>
        <w:tab/>
        <w:t>ca. 35 % Analyse</w:t>
      </w:r>
    </w:p>
    <w:p w14:paraId="373D0915" w14:textId="098EAF39" w:rsidR="004722DA" w:rsidRDefault="004722DA" w:rsidP="00601983">
      <w:pPr>
        <w:pStyle w:val="Listenabsatz"/>
        <w:spacing w:after="0" w:line="367" w:lineRule="auto"/>
        <w:ind w:left="426" w:firstLine="0"/>
        <w:jc w:val="both"/>
      </w:pPr>
      <w:r>
        <w:tab/>
        <w:t>ca. 30 % Interpretation</w:t>
      </w:r>
    </w:p>
    <w:p w14:paraId="762877F3" w14:textId="41E4E09E" w:rsidR="004722DA" w:rsidRDefault="004722DA" w:rsidP="00601983">
      <w:pPr>
        <w:pStyle w:val="Listenabsatz"/>
        <w:spacing w:after="0" w:line="367" w:lineRule="auto"/>
        <w:ind w:left="426" w:firstLine="0"/>
        <w:jc w:val="both"/>
      </w:pPr>
      <w:r>
        <w:tab/>
        <w:t>ca. 10 % Darstellungsleistung</w:t>
      </w:r>
    </w:p>
    <w:p w14:paraId="0C7CBA40" w14:textId="3749DCAC" w:rsidR="004722DA" w:rsidRDefault="004722DA" w:rsidP="00601983">
      <w:pPr>
        <w:pStyle w:val="Listenabsatz"/>
        <w:spacing w:after="0" w:line="367" w:lineRule="auto"/>
        <w:ind w:left="426" w:firstLine="0"/>
        <w:jc w:val="both"/>
      </w:pPr>
      <w:r>
        <w:t xml:space="preserve">Bei praktischen Klausuren setzt sich die </w:t>
      </w:r>
      <w:proofErr w:type="spellStart"/>
      <w:r>
        <w:t>Bepunktung</w:t>
      </w:r>
      <w:proofErr w:type="spellEnd"/>
      <w:r>
        <w:t xml:space="preserve"> folgendermaßen zusammen:</w:t>
      </w:r>
    </w:p>
    <w:p w14:paraId="46E0EE1F" w14:textId="030542F8" w:rsidR="004722DA" w:rsidRDefault="004722DA" w:rsidP="00601983">
      <w:pPr>
        <w:pStyle w:val="Listenabsatz"/>
        <w:spacing w:after="0" w:line="367" w:lineRule="auto"/>
        <w:ind w:left="426" w:firstLine="0"/>
        <w:jc w:val="both"/>
      </w:pPr>
      <w:r>
        <w:tab/>
        <w:t>20-25 % für Skizzen</w:t>
      </w:r>
    </w:p>
    <w:p w14:paraId="684196FA" w14:textId="2C71015B" w:rsidR="004722DA" w:rsidRDefault="004722DA" w:rsidP="004722DA">
      <w:pPr>
        <w:pStyle w:val="Listenabsatz"/>
        <w:spacing w:after="0" w:line="367" w:lineRule="auto"/>
        <w:ind w:left="426" w:firstLine="282"/>
        <w:jc w:val="both"/>
      </w:pPr>
      <w:r>
        <w:t xml:space="preserve">50-60 % für das Hauptgestaltungswerk </w:t>
      </w:r>
    </w:p>
    <w:p w14:paraId="064DD4CE" w14:textId="12E43B31" w:rsidR="004722DA" w:rsidRDefault="004722DA" w:rsidP="004722DA">
      <w:pPr>
        <w:pStyle w:val="Listenabsatz"/>
        <w:spacing w:after="0" w:line="367" w:lineRule="auto"/>
        <w:ind w:left="426" w:firstLine="282"/>
        <w:jc w:val="both"/>
      </w:pPr>
      <w:r>
        <w:t>20-25 % für die Reflexion über die eigene Arbeit</w:t>
      </w:r>
    </w:p>
    <w:p w14:paraId="7E124808" w14:textId="726990A1" w:rsidR="00601983" w:rsidRPr="00451AF9" w:rsidRDefault="00601983" w:rsidP="00451AF9">
      <w:pPr>
        <w:spacing w:after="0" w:line="367" w:lineRule="auto"/>
        <w:ind w:left="0" w:firstLine="0"/>
        <w:jc w:val="both"/>
        <w:rPr>
          <w:b/>
        </w:rPr>
      </w:pPr>
    </w:p>
    <w:p w14:paraId="2FA4BBAD" w14:textId="544068E5" w:rsidR="004D4BF0" w:rsidRPr="00C14ED4" w:rsidRDefault="00451AF9" w:rsidP="005D2636">
      <w:pPr>
        <w:pStyle w:val="Listenabsatz"/>
        <w:numPr>
          <w:ilvl w:val="0"/>
          <w:numId w:val="2"/>
        </w:numPr>
        <w:spacing w:after="0" w:line="367" w:lineRule="auto"/>
        <w:jc w:val="both"/>
        <w:rPr>
          <w:b/>
        </w:rPr>
      </w:pPr>
      <w:r>
        <w:rPr>
          <w:b/>
        </w:rPr>
        <w:t>A</w:t>
      </w:r>
      <w:r w:rsidR="00AE1C3B" w:rsidRPr="00C14ED4">
        <w:rPr>
          <w:b/>
        </w:rPr>
        <w:t>usstattung der Kunstsäle</w:t>
      </w:r>
    </w:p>
    <w:p w14:paraId="0A8D9CE8" w14:textId="77777777" w:rsidR="001F1096" w:rsidRDefault="001F1096" w:rsidP="005D2636">
      <w:pPr>
        <w:spacing w:after="0" w:line="367" w:lineRule="auto"/>
        <w:ind w:left="425" w:firstLine="0"/>
        <w:jc w:val="both"/>
      </w:pPr>
    </w:p>
    <w:p w14:paraId="74F3CE42" w14:textId="2945AACA" w:rsidR="004817B7" w:rsidRDefault="004D4BF0" w:rsidP="005D2636">
      <w:pPr>
        <w:spacing w:after="0" w:line="367" w:lineRule="auto"/>
        <w:ind w:left="425" w:firstLine="0"/>
        <w:jc w:val="both"/>
      </w:pPr>
      <w:r>
        <w:t>Zwei neue</w:t>
      </w:r>
      <w:r w:rsidR="00451AF9">
        <w:t xml:space="preserve"> interaktive Kurz-Distanz-</w:t>
      </w:r>
      <w:proofErr w:type="spellStart"/>
      <w:r>
        <w:t>Beamer</w:t>
      </w:r>
      <w:proofErr w:type="spellEnd"/>
      <w:r>
        <w:t xml:space="preserve"> und Präsentationsflächen für die </w:t>
      </w:r>
      <w:r w:rsidR="004817B7">
        <w:t xml:space="preserve">beiden Kunsträume </w:t>
      </w:r>
      <w:r w:rsidR="00451AF9">
        <w:t>werden</w:t>
      </w:r>
      <w:r w:rsidR="004817B7">
        <w:t xml:space="preserve"> angeschafft werden. </w:t>
      </w:r>
      <w:r w:rsidR="00451AF9">
        <w:t xml:space="preserve">Montagetermin ist der 2.10.2018. An diesem Tag wird die Fachschaft Matthias Götz daran erinnern, dass wir auch noch 2 Stand-PCs mit Monitor, Tastatur und Maus benötigen. 2 Dokumentenkameras haben wir bereits von ihm erhalten. </w:t>
      </w:r>
    </w:p>
    <w:p w14:paraId="0C58AF98" w14:textId="77777777" w:rsidR="00452154" w:rsidRDefault="00452154" w:rsidP="005D2636">
      <w:pPr>
        <w:spacing w:after="0" w:line="367" w:lineRule="auto"/>
        <w:ind w:left="425" w:firstLine="0"/>
        <w:jc w:val="both"/>
      </w:pPr>
    </w:p>
    <w:p w14:paraId="11053874" w14:textId="3DFAFE3D" w:rsidR="004D4BF0" w:rsidRPr="00C14ED4" w:rsidRDefault="00C14ED4" w:rsidP="005D2636">
      <w:pPr>
        <w:pStyle w:val="Listenabsatz"/>
        <w:numPr>
          <w:ilvl w:val="0"/>
          <w:numId w:val="2"/>
        </w:numPr>
        <w:spacing w:after="0" w:line="367" w:lineRule="auto"/>
        <w:jc w:val="both"/>
      </w:pPr>
      <w:r>
        <w:rPr>
          <w:b/>
        </w:rPr>
        <w:t>Etat</w:t>
      </w:r>
      <w:r w:rsidR="004D4BF0" w:rsidRPr="00C14ED4">
        <w:t xml:space="preserve"> </w:t>
      </w:r>
    </w:p>
    <w:p w14:paraId="1096CD45" w14:textId="178C29A0" w:rsidR="004D4BF0" w:rsidRDefault="001373C1" w:rsidP="005D2636">
      <w:pPr>
        <w:spacing w:after="0" w:line="367" w:lineRule="auto"/>
        <w:ind w:left="425" w:firstLine="0"/>
        <w:jc w:val="both"/>
      </w:pPr>
      <w:r>
        <w:t>Beim letzten Etat konnten die</w:t>
      </w:r>
      <w:r w:rsidR="004817B7">
        <w:t xml:space="preserve"> </w:t>
      </w:r>
      <w:r w:rsidR="004D4BF0">
        <w:t>Trockenständer</w:t>
      </w:r>
      <w:r w:rsidR="004817B7">
        <w:t xml:space="preserve"> für beide Kunsträume im Format DinA2 (30 Fächer) zum Einzelpreis von ca. 300-400 Euro </w:t>
      </w:r>
      <w:r>
        <w:t>nicht berücksichtigt</w:t>
      </w:r>
      <w:r w:rsidR="004817B7">
        <w:t xml:space="preserve"> werden. </w:t>
      </w:r>
      <w:r>
        <w:t xml:space="preserve">Sara Strauch wird noch einmal im Sekretariat nachfragen, </w:t>
      </w:r>
      <w:r w:rsidR="00FC29A0">
        <w:t>ob die Anschaffung aus einem anderen Etat erfolgen kann.</w:t>
      </w:r>
    </w:p>
    <w:p w14:paraId="41551DCE" w14:textId="77777777" w:rsidR="00452154" w:rsidRDefault="00452154" w:rsidP="005D2636">
      <w:pPr>
        <w:spacing w:after="0" w:line="367" w:lineRule="auto"/>
        <w:ind w:left="425" w:firstLine="0"/>
        <w:jc w:val="both"/>
      </w:pPr>
    </w:p>
    <w:p w14:paraId="3EF69907" w14:textId="503FB70A" w:rsidR="00C14ED4" w:rsidRDefault="000A7F76" w:rsidP="005D2636">
      <w:pPr>
        <w:pStyle w:val="Listenabsatz"/>
        <w:numPr>
          <w:ilvl w:val="0"/>
          <w:numId w:val="2"/>
        </w:numPr>
        <w:spacing w:after="0" w:line="367" w:lineRule="auto"/>
        <w:jc w:val="both"/>
        <w:rPr>
          <w:b/>
        </w:rPr>
      </w:pPr>
      <w:r>
        <w:rPr>
          <w:b/>
        </w:rPr>
        <w:t>Medienerziehung in Kunst:</w:t>
      </w:r>
    </w:p>
    <w:p w14:paraId="78BAD801" w14:textId="49BB5658" w:rsidR="00FC29A0" w:rsidRDefault="000A7F76" w:rsidP="000A7F76">
      <w:pPr>
        <w:spacing w:after="0" w:line="367" w:lineRule="auto"/>
        <w:jc w:val="both"/>
      </w:pPr>
      <w:r>
        <w:t>Das Formular zur Umsetzung des Medienpasses ist bereits ausgefüllt an Herrn Götz übergeben worden.</w:t>
      </w:r>
    </w:p>
    <w:p w14:paraId="465D5699" w14:textId="107046F9" w:rsidR="000A7F76" w:rsidRPr="003C79CD" w:rsidRDefault="000A7F76" w:rsidP="000A7F76">
      <w:pPr>
        <w:pStyle w:val="Listenabsatz"/>
        <w:spacing w:after="0" w:line="367" w:lineRule="auto"/>
        <w:ind w:left="1060" w:firstLine="0"/>
        <w:jc w:val="both"/>
      </w:pPr>
    </w:p>
    <w:p w14:paraId="5ACCF22F" w14:textId="71A4EDA6" w:rsidR="00C14ED4" w:rsidRPr="000A1DFE" w:rsidRDefault="000A1DFE" w:rsidP="000A1DFE">
      <w:pPr>
        <w:pStyle w:val="Listenabsatz"/>
        <w:numPr>
          <w:ilvl w:val="0"/>
          <w:numId w:val="2"/>
        </w:numPr>
        <w:spacing w:after="0" w:line="367" w:lineRule="auto"/>
        <w:jc w:val="both"/>
        <w:rPr>
          <w:b/>
        </w:rPr>
      </w:pPr>
      <w:r w:rsidRPr="000A1DFE">
        <w:rPr>
          <w:b/>
        </w:rPr>
        <w:t>Pädagogischer Tag:</w:t>
      </w:r>
    </w:p>
    <w:p w14:paraId="3658398F" w14:textId="0F481BDE" w:rsidR="000A1DFE" w:rsidRDefault="000A1DFE" w:rsidP="000A1DFE">
      <w:pPr>
        <w:spacing w:after="0" w:line="367" w:lineRule="auto"/>
        <w:jc w:val="both"/>
      </w:pPr>
      <w:r>
        <w:t xml:space="preserve">Die Fachkonferenz wird einen Antrag an die Schulleitung richten, den pädagogischen Tag am 2.11. für die Umgestaltung der Kunstsammlung nutzen zu dürfen. Bücher, Kunstmaterialien, Schülerarbeiten, etc. müssen neu strukturiert werden, was insgesamt sicherlich mehr als einen Tag in Anspruch nehmen wird. </w:t>
      </w:r>
    </w:p>
    <w:p w14:paraId="36DE2921" w14:textId="77777777" w:rsidR="00452154" w:rsidRDefault="00452154" w:rsidP="00362DD6">
      <w:pPr>
        <w:spacing w:after="0" w:line="367" w:lineRule="auto"/>
        <w:ind w:left="0" w:firstLine="0"/>
        <w:jc w:val="both"/>
      </w:pPr>
      <w:bookmarkStart w:id="0" w:name="_GoBack"/>
      <w:bookmarkEnd w:id="0"/>
    </w:p>
    <w:p w14:paraId="147C26DA" w14:textId="77777777" w:rsidR="00452154" w:rsidRDefault="00452154" w:rsidP="00452154">
      <w:pPr>
        <w:spacing w:after="0" w:line="367" w:lineRule="auto"/>
        <w:jc w:val="both"/>
      </w:pPr>
    </w:p>
    <w:p w14:paraId="79EB2673" w14:textId="1EF54713" w:rsidR="00452154" w:rsidRDefault="00452154" w:rsidP="00452154">
      <w:pPr>
        <w:spacing w:after="0" w:line="367" w:lineRule="auto"/>
        <w:jc w:val="both"/>
      </w:pPr>
      <w:r>
        <w:t>Andrej Henze</w:t>
      </w:r>
    </w:p>
    <w:p w14:paraId="4D2EFEE4" w14:textId="77777777" w:rsidR="00452154" w:rsidRPr="00C14ED4" w:rsidRDefault="00452154" w:rsidP="00452154">
      <w:pPr>
        <w:spacing w:after="0" w:line="367" w:lineRule="auto"/>
        <w:jc w:val="both"/>
      </w:pPr>
    </w:p>
    <w:sectPr w:rsidR="00452154" w:rsidRPr="00C14ED4" w:rsidSect="00CC6625">
      <w:pgSz w:w="11906" w:h="16838"/>
      <w:pgMar w:top="1440" w:right="1440" w:bottom="6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5027D"/>
    <w:multiLevelType w:val="hybridMultilevel"/>
    <w:tmpl w:val="F31CFC68"/>
    <w:lvl w:ilvl="0" w:tplc="7DE8B5D0">
      <w:start w:val="20"/>
      <w:numFmt w:val="bullet"/>
      <w:lvlText w:val="-"/>
      <w:lvlJc w:val="left"/>
      <w:pPr>
        <w:ind w:left="1060" w:hanging="360"/>
      </w:pPr>
      <w:rPr>
        <w:rFonts w:ascii="Arial" w:eastAsia="Times New Roman" w:hAnsi="Arial" w:cs="Aria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 w15:restartNumberingAfterBreak="0">
    <w:nsid w:val="7237693A"/>
    <w:multiLevelType w:val="hybridMultilevel"/>
    <w:tmpl w:val="4A0E524A"/>
    <w:lvl w:ilvl="0" w:tplc="A2C841F0">
      <w:start w:val="1"/>
      <w:numFmt w:val="decimal"/>
      <w:lvlText w:val="%1."/>
      <w:lvlJc w:val="left"/>
      <w:pPr>
        <w:ind w:left="1145" w:hanging="360"/>
      </w:pPr>
      <w:rPr>
        <w:b/>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 w15:restartNumberingAfterBreak="0">
    <w:nsid w:val="7F5405D8"/>
    <w:multiLevelType w:val="hybridMultilevel"/>
    <w:tmpl w:val="709CA478"/>
    <w:lvl w:ilvl="0" w:tplc="1C5EAC20">
      <w:start w:val="1"/>
      <w:numFmt w:val="decimal"/>
      <w:lvlText w:val="%1."/>
      <w:lvlJc w:val="left"/>
      <w:pPr>
        <w:ind w:left="1145"/>
      </w:pPr>
      <w:rPr>
        <w:rFonts w:ascii="Arial" w:eastAsia="Times New Roman" w:hAnsi="Arial" w:cs="Arial"/>
        <w:b w:val="0"/>
        <w:i w:val="0"/>
        <w:strike w:val="0"/>
        <w:dstrike w:val="0"/>
        <w:color w:val="000000"/>
        <w:sz w:val="22"/>
        <w:szCs w:val="22"/>
        <w:u w:val="none" w:color="000000"/>
        <w:vertAlign w:val="baseline"/>
      </w:rPr>
    </w:lvl>
    <w:lvl w:ilvl="1" w:tplc="DDE8B3CA">
      <w:start w:val="1"/>
      <w:numFmt w:val="lowerLetter"/>
      <w:lvlText w:val="%2"/>
      <w:lvlJc w:val="left"/>
      <w:pPr>
        <w:ind w:left="1865"/>
      </w:pPr>
      <w:rPr>
        <w:rFonts w:ascii="Arial" w:eastAsia="Times New Roman" w:hAnsi="Arial" w:cs="Arial"/>
        <w:b w:val="0"/>
        <w:i w:val="0"/>
        <w:strike w:val="0"/>
        <w:dstrike w:val="0"/>
        <w:color w:val="000000"/>
        <w:sz w:val="22"/>
        <w:szCs w:val="22"/>
        <w:u w:val="none" w:color="000000"/>
        <w:vertAlign w:val="baseline"/>
      </w:rPr>
    </w:lvl>
    <w:lvl w:ilvl="2" w:tplc="D750BE14">
      <w:start w:val="1"/>
      <w:numFmt w:val="lowerRoman"/>
      <w:lvlText w:val="%3"/>
      <w:lvlJc w:val="left"/>
      <w:pPr>
        <w:ind w:left="2585"/>
      </w:pPr>
      <w:rPr>
        <w:rFonts w:ascii="Arial" w:eastAsia="Times New Roman" w:hAnsi="Arial" w:cs="Arial"/>
        <w:b w:val="0"/>
        <w:i w:val="0"/>
        <w:strike w:val="0"/>
        <w:dstrike w:val="0"/>
        <w:color w:val="000000"/>
        <w:sz w:val="22"/>
        <w:szCs w:val="22"/>
        <w:u w:val="none" w:color="000000"/>
        <w:vertAlign w:val="baseline"/>
      </w:rPr>
    </w:lvl>
    <w:lvl w:ilvl="3" w:tplc="C0B4312A">
      <w:start w:val="1"/>
      <w:numFmt w:val="decimal"/>
      <w:lvlText w:val="%4"/>
      <w:lvlJc w:val="left"/>
      <w:pPr>
        <w:ind w:left="3305"/>
      </w:pPr>
      <w:rPr>
        <w:rFonts w:ascii="Arial" w:eastAsia="Times New Roman" w:hAnsi="Arial" w:cs="Arial"/>
        <w:b w:val="0"/>
        <w:i w:val="0"/>
        <w:strike w:val="0"/>
        <w:dstrike w:val="0"/>
        <w:color w:val="000000"/>
        <w:sz w:val="22"/>
        <w:szCs w:val="22"/>
        <w:u w:val="none" w:color="000000"/>
        <w:vertAlign w:val="baseline"/>
      </w:rPr>
    </w:lvl>
    <w:lvl w:ilvl="4" w:tplc="7A5A2D94">
      <w:start w:val="1"/>
      <w:numFmt w:val="lowerLetter"/>
      <w:lvlText w:val="%5"/>
      <w:lvlJc w:val="left"/>
      <w:pPr>
        <w:ind w:left="4025"/>
      </w:pPr>
      <w:rPr>
        <w:rFonts w:ascii="Arial" w:eastAsia="Times New Roman" w:hAnsi="Arial" w:cs="Arial"/>
        <w:b w:val="0"/>
        <w:i w:val="0"/>
        <w:strike w:val="0"/>
        <w:dstrike w:val="0"/>
        <w:color w:val="000000"/>
        <w:sz w:val="22"/>
        <w:szCs w:val="22"/>
        <w:u w:val="none" w:color="000000"/>
        <w:vertAlign w:val="baseline"/>
      </w:rPr>
    </w:lvl>
    <w:lvl w:ilvl="5" w:tplc="D8EC8B44">
      <w:start w:val="1"/>
      <w:numFmt w:val="lowerRoman"/>
      <w:lvlText w:val="%6"/>
      <w:lvlJc w:val="left"/>
      <w:pPr>
        <w:ind w:left="4745"/>
      </w:pPr>
      <w:rPr>
        <w:rFonts w:ascii="Arial" w:eastAsia="Times New Roman" w:hAnsi="Arial" w:cs="Arial"/>
        <w:b w:val="0"/>
        <w:i w:val="0"/>
        <w:strike w:val="0"/>
        <w:dstrike w:val="0"/>
        <w:color w:val="000000"/>
        <w:sz w:val="22"/>
        <w:szCs w:val="22"/>
        <w:u w:val="none" w:color="000000"/>
        <w:vertAlign w:val="baseline"/>
      </w:rPr>
    </w:lvl>
    <w:lvl w:ilvl="6" w:tplc="41A263D6">
      <w:start w:val="1"/>
      <w:numFmt w:val="decimal"/>
      <w:lvlText w:val="%7"/>
      <w:lvlJc w:val="left"/>
      <w:pPr>
        <w:ind w:left="5465"/>
      </w:pPr>
      <w:rPr>
        <w:rFonts w:ascii="Arial" w:eastAsia="Times New Roman" w:hAnsi="Arial" w:cs="Arial"/>
        <w:b w:val="0"/>
        <w:i w:val="0"/>
        <w:strike w:val="0"/>
        <w:dstrike w:val="0"/>
        <w:color w:val="000000"/>
        <w:sz w:val="22"/>
        <w:szCs w:val="22"/>
        <w:u w:val="none" w:color="000000"/>
        <w:vertAlign w:val="baseline"/>
      </w:rPr>
    </w:lvl>
    <w:lvl w:ilvl="7" w:tplc="6D048BF4">
      <w:start w:val="1"/>
      <w:numFmt w:val="lowerLetter"/>
      <w:lvlText w:val="%8"/>
      <w:lvlJc w:val="left"/>
      <w:pPr>
        <w:ind w:left="6185"/>
      </w:pPr>
      <w:rPr>
        <w:rFonts w:ascii="Arial" w:eastAsia="Times New Roman" w:hAnsi="Arial" w:cs="Arial"/>
        <w:b w:val="0"/>
        <w:i w:val="0"/>
        <w:strike w:val="0"/>
        <w:dstrike w:val="0"/>
        <w:color w:val="000000"/>
        <w:sz w:val="22"/>
        <w:szCs w:val="22"/>
        <w:u w:val="none" w:color="000000"/>
        <w:vertAlign w:val="baseline"/>
      </w:rPr>
    </w:lvl>
    <w:lvl w:ilvl="8" w:tplc="8D68493A">
      <w:start w:val="1"/>
      <w:numFmt w:val="lowerRoman"/>
      <w:lvlText w:val="%9"/>
      <w:lvlJc w:val="left"/>
      <w:pPr>
        <w:ind w:left="6905"/>
      </w:pPr>
      <w:rPr>
        <w:rFonts w:ascii="Arial" w:eastAsia="Times New Roman" w:hAnsi="Arial" w:cs="Arial"/>
        <w:b w:val="0"/>
        <w:i w:val="0"/>
        <w:strike w:val="0"/>
        <w:dstrike w:val="0"/>
        <w:color w:val="000000"/>
        <w:sz w:val="22"/>
        <w:szCs w:val="22"/>
        <w:u w:val="none" w:color="00000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51CD6E"/>
    <w:rsid w:val="000A1DFE"/>
    <w:rsid w:val="000A7F76"/>
    <w:rsid w:val="000D3A6A"/>
    <w:rsid w:val="001373C1"/>
    <w:rsid w:val="001669F8"/>
    <w:rsid w:val="001A1822"/>
    <w:rsid w:val="001F1096"/>
    <w:rsid w:val="00305AA7"/>
    <w:rsid w:val="00362DD6"/>
    <w:rsid w:val="00377719"/>
    <w:rsid w:val="00391EA6"/>
    <w:rsid w:val="003C546A"/>
    <w:rsid w:val="003C79CD"/>
    <w:rsid w:val="003D4C3D"/>
    <w:rsid w:val="0040365E"/>
    <w:rsid w:val="00451AF9"/>
    <w:rsid w:val="00452154"/>
    <w:rsid w:val="004722DA"/>
    <w:rsid w:val="004817B7"/>
    <w:rsid w:val="004D4BF0"/>
    <w:rsid w:val="005D2636"/>
    <w:rsid w:val="005E7921"/>
    <w:rsid w:val="00601983"/>
    <w:rsid w:val="00671D18"/>
    <w:rsid w:val="00697033"/>
    <w:rsid w:val="007370DD"/>
    <w:rsid w:val="0075091E"/>
    <w:rsid w:val="00893933"/>
    <w:rsid w:val="008E4AC9"/>
    <w:rsid w:val="00925870"/>
    <w:rsid w:val="009820BC"/>
    <w:rsid w:val="009D2831"/>
    <w:rsid w:val="00A10A5F"/>
    <w:rsid w:val="00AA698B"/>
    <w:rsid w:val="00AE1C3B"/>
    <w:rsid w:val="00BA46FA"/>
    <w:rsid w:val="00C14ED4"/>
    <w:rsid w:val="00C364F9"/>
    <w:rsid w:val="00CB4F0B"/>
    <w:rsid w:val="00CC6625"/>
    <w:rsid w:val="00CF09A4"/>
    <w:rsid w:val="00D041C7"/>
    <w:rsid w:val="00D47583"/>
    <w:rsid w:val="00DA1670"/>
    <w:rsid w:val="00DB2831"/>
    <w:rsid w:val="00E115D0"/>
    <w:rsid w:val="00EF3B5C"/>
    <w:rsid w:val="00FA0FDC"/>
    <w:rsid w:val="00FC29A0"/>
    <w:rsid w:val="00FF7353"/>
    <w:rsid w:val="6A51C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D3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913F7"/>
    <w:pPr>
      <w:spacing w:after="111" w:line="259" w:lineRule="auto"/>
      <w:ind w:left="435" w:hanging="10"/>
    </w:pPr>
    <w:rPr>
      <w:rFonts w:ascii="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1">
    <w:name w:val="Heading 11"/>
    <w:next w:val="Standard"/>
    <w:link w:val="Heading1Char"/>
    <w:uiPriority w:val="99"/>
    <w:rsid w:val="003913F7"/>
    <w:pPr>
      <w:keepNext/>
      <w:keepLines/>
      <w:spacing w:line="259" w:lineRule="auto"/>
      <w:ind w:left="435" w:hanging="10"/>
      <w:outlineLvl w:val="0"/>
    </w:pPr>
    <w:rPr>
      <w:rFonts w:ascii="Times New Roman" w:hAnsi="Times New Roman"/>
      <w:color w:val="000000"/>
      <w:sz w:val="31"/>
    </w:rPr>
  </w:style>
  <w:style w:type="character" w:customStyle="1" w:styleId="Heading1Char">
    <w:name w:val="Heading 1 Char"/>
    <w:link w:val="Heading11"/>
    <w:uiPriority w:val="99"/>
    <w:locked/>
    <w:rsid w:val="003913F7"/>
    <w:rPr>
      <w:rFonts w:ascii="Times New Roman" w:hAnsi="Times New Roman"/>
      <w:color w:val="000000"/>
      <w:sz w:val="22"/>
    </w:rPr>
  </w:style>
  <w:style w:type="paragraph" w:styleId="Listenabsatz">
    <w:name w:val="List Paragraph"/>
    <w:basedOn w:val="Standard"/>
    <w:uiPriority w:val="34"/>
    <w:qFormat/>
    <w:rsid w:val="00C3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Einladung 2. FK-14</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2. FK-14</dc:title>
  <dc:creator>Christian Wunner</dc:creator>
  <cp:lastModifiedBy>Microsoft Office-Benutzer</cp:lastModifiedBy>
  <cp:revision>11</cp:revision>
  <cp:lastPrinted>2017-11-10T07:25:00Z</cp:lastPrinted>
  <dcterms:created xsi:type="dcterms:W3CDTF">2018-09-17T14:10:00Z</dcterms:created>
  <dcterms:modified xsi:type="dcterms:W3CDTF">2018-09-17T15:21:00Z</dcterms:modified>
</cp:coreProperties>
</file>